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B3D0" w14:textId="7F5E2D66" w:rsidR="005B1926" w:rsidRPr="00CB3967" w:rsidRDefault="00A15B3D" w:rsidP="00C144B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B3967">
        <w:rPr>
          <w:rFonts w:ascii="Arial" w:hAnsi="Arial" w:cs="Arial"/>
          <w:b/>
          <w:bCs/>
          <w:sz w:val="32"/>
          <w:szCs w:val="32"/>
        </w:rPr>
        <w:t>P</w:t>
      </w:r>
      <w:r w:rsidR="00736B57">
        <w:rPr>
          <w:rFonts w:ascii="Arial" w:hAnsi="Arial" w:cs="Arial"/>
          <w:b/>
          <w:bCs/>
          <w:sz w:val="32"/>
          <w:szCs w:val="32"/>
        </w:rPr>
        <w:t xml:space="preserve">OZVÁNKA NA </w:t>
      </w:r>
      <w:r w:rsidRPr="00CB3967">
        <w:rPr>
          <w:rFonts w:ascii="Arial" w:hAnsi="Arial" w:cs="Arial"/>
          <w:b/>
          <w:bCs/>
          <w:sz w:val="32"/>
          <w:szCs w:val="32"/>
        </w:rPr>
        <w:t xml:space="preserve">SHROMÁŽDĚNÍ </w:t>
      </w:r>
    </w:p>
    <w:p w14:paraId="4D62D333" w14:textId="77777777" w:rsidR="00E334EB" w:rsidRPr="00CB3967" w:rsidRDefault="00A15B3D" w:rsidP="00C144B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54548439"/>
      <w:r w:rsidRPr="00CB3967">
        <w:rPr>
          <w:rFonts w:ascii="Arial" w:hAnsi="Arial" w:cs="Arial"/>
          <w:b/>
          <w:bCs/>
          <w:sz w:val="32"/>
          <w:szCs w:val="32"/>
        </w:rPr>
        <w:t>SVJ TRYSKOVICKÁ 1015</w:t>
      </w:r>
      <w:r w:rsidR="00E334EB" w:rsidRPr="00CB396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DD11C6C" w14:textId="77777777" w:rsidR="00DD4686" w:rsidRDefault="00DD4686" w:rsidP="00C144B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22253EE" w14:textId="06875142" w:rsidR="00736B57" w:rsidRPr="0033693C" w:rsidRDefault="00DA4D84" w:rsidP="00C144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736B57" w:rsidRPr="0033693C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ÚNORA</w:t>
      </w:r>
      <w:r w:rsidR="00736B57" w:rsidRPr="0033693C">
        <w:rPr>
          <w:rFonts w:ascii="Arial" w:hAnsi="Arial" w:cs="Arial"/>
          <w:b/>
          <w:bCs/>
          <w:sz w:val="28"/>
          <w:szCs w:val="28"/>
        </w:rPr>
        <w:t xml:space="preserve"> </w:t>
      </w:r>
      <w:r w:rsidR="00DD4686" w:rsidRPr="0033693C">
        <w:rPr>
          <w:rFonts w:ascii="Arial" w:hAnsi="Arial" w:cs="Arial"/>
          <w:b/>
          <w:bCs/>
          <w:sz w:val="28"/>
          <w:szCs w:val="28"/>
        </w:rPr>
        <w:t>202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DD4686" w:rsidRPr="0033693C">
        <w:rPr>
          <w:rFonts w:ascii="Arial" w:hAnsi="Arial" w:cs="Arial"/>
          <w:b/>
          <w:bCs/>
          <w:sz w:val="28"/>
          <w:szCs w:val="28"/>
        </w:rPr>
        <w:t xml:space="preserve"> </w:t>
      </w:r>
      <w:r w:rsidR="000452EE" w:rsidRPr="0033693C">
        <w:rPr>
          <w:rFonts w:ascii="Arial" w:hAnsi="Arial" w:cs="Arial"/>
          <w:b/>
          <w:bCs/>
          <w:sz w:val="28"/>
          <w:szCs w:val="28"/>
        </w:rPr>
        <w:t>od 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736B57" w:rsidRPr="0033693C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="00736B57" w:rsidRPr="0033693C">
        <w:rPr>
          <w:rFonts w:ascii="Arial" w:hAnsi="Arial" w:cs="Arial"/>
          <w:b/>
          <w:bCs/>
          <w:sz w:val="28"/>
          <w:szCs w:val="28"/>
        </w:rPr>
        <w:t xml:space="preserve">0 </w:t>
      </w:r>
      <w:r w:rsidR="000452EE" w:rsidRPr="0033693C">
        <w:rPr>
          <w:rFonts w:ascii="Arial" w:hAnsi="Arial" w:cs="Arial"/>
          <w:b/>
          <w:bCs/>
          <w:sz w:val="28"/>
          <w:szCs w:val="28"/>
        </w:rPr>
        <w:t>hodin</w:t>
      </w:r>
    </w:p>
    <w:p w14:paraId="2835D859" w14:textId="79D607A6" w:rsidR="00736B57" w:rsidRPr="00736B57" w:rsidRDefault="00736B57" w:rsidP="00C144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3693C">
        <w:rPr>
          <w:rFonts w:ascii="Arial" w:hAnsi="Arial" w:cs="Arial"/>
          <w:b/>
          <w:bCs/>
          <w:sz w:val="28"/>
          <w:szCs w:val="28"/>
        </w:rPr>
        <w:t>v garážích -2. patro</w:t>
      </w:r>
    </w:p>
    <w:p w14:paraId="63817D7C" w14:textId="77777777" w:rsidR="000452EE" w:rsidRDefault="000452EE" w:rsidP="00E334EB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7EB41EAA" w14:textId="7D73EE14" w:rsidR="00E334EB" w:rsidRPr="000452EE" w:rsidRDefault="00E334EB" w:rsidP="00E334EB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0452EE">
        <w:rPr>
          <w:rFonts w:ascii="Arial" w:hAnsi="Arial" w:cs="Arial"/>
          <w:bCs/>
          <w:sz w:val="19"/>
          <w:szCs w:val="19"/>
        </w:rPr>
        <w:t>Vážení spoluvlastníci,</w:t>
      </w:r>
    </w:p>
    <w:p w14:paraId="0993B288" w14:textId="0234B9F1" w:rsidR="00736B57" w:rsidRPr="000452EE" w:rsidRDefault="00736B57" w:rsidP="00E334EB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BCDFE4F" w14:textId="23D354BC" w:rsidR="00736B57" w:rsidRPr="000452EE" w:rsidRDefault="00DA4D84" w:rsidP="00736B57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dne 19. 2. 2025 uplyne 5 let od volby současných 2 členů výboru – JUDr. Michala Krejčíka a Ing. Michala Dočekala. </w:t>
      </w:r>
    </w:p>
    <w:p w14:paraId="249423E3" w14:textId="62318B56" w:rsidR="00DA4C90" w:rsidRPr="000452EE" w:rsidRDefault="00DA4C90" w:rsidP="00736B57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</w:p>
    <w:p w14:paraId="21BB5436" w14:textId="227DC08A" w:rsidR="00DA4C90" w:rsidRPr="000452EE" w:rsidRDefault="00A76A77" w:rsidP="00736B57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</w:t>
      </w:r>
      <w:r w:rsidR="007C10EA" w:rsidRPr="00B53E8C">
        <w:rPr>
          <w:rFonts w:ascii="Arial" w:hAnsi="Arial" w:cs="Arial"/>
          <w:b/>
          <w:sz w:val="19"/>
          <w:szCs w:val="19"/>
        </w:rPr>
        <w:t xml:space="preserve">tanovy </w:t>
      </w:r>
      <w:r>
        <w:rPr>
          <w:rFonts w:ascii="Arial" w:hAnsi="Arial" w:cs="Arial"/>
          <w:b/>
          <w:sz w:val="19"/>
          <w:szCs w:val="19"/>
        </w:rPr>
        <w:t xml:space="preserve">sice </w:t>
      </w:r>
      <w:r w:rsidR="007C10EA" w:rsidRPr="00B53E8C">
        <w:rPr>
          <w:rFonts w:ascii="Arial" w:hAnsi="Arial" w:cs="Arial"/>
          <w:b/>
          <w:sz w:val="19"/>
          <w:szCs w:val="19"/>
        </w:rPr>
        <w:t xml:space="preserve">umožňují </w:t>
      </w:r>
      <w:r w:rsidR="00DA4C90" w:rsidRPr="00B53E8C">
        <w:rPr>
          <w:rFonts w:ascii="Arial" w:hAnsi="Arial" w:cs="Arial"/>
          <w:b/>
          <w:sz w:val="19"/>
          <w:szCs w:val="19"/>
        </w:rPr>
        <w:t>hlasova</w:t>
      </w:r>
      <w:r w:rsidR="007C10EA" w:rsidRPr="00B53E8C">
        <w:rPr>
          <w:rFonts w:ascii="Arial" w:hAnsi="Arial" w:cs="Arial"/>
          <w:b/>
          <w:sz w:val="19"/>
          <w:szCs w:val="19"/>
        </w:rPr>
        <w:t>t</w:t>
      </w:r>
      <w:r w:rsidR="00DA4C90" w:rsidRPr="00B53E8C">
        <w:rPr>
          <w:rFonts w:ascii="Arial" w:hAnsi="Arial" w:cs="Arial"/>
          <w:b/>
          <w:sz w:val="19"/>
          <w:szCs w:val="19"/>
        </w:rPr>
        <w:t xml:space="preserve"> na dálku</w:t>
      </w:r>
      <w:r w:rsidR="007C10EA" w:rsidRPr="00B53E8C">
        <w:rPr>
          <w:rFonts w:ascii="Arial" w:hAnsi="Arial" w:cs="Arial"/>
          <w:b/>
          <w:sz w:val="19"/>
          <w:szCs w:val="19"/>
        </w:rPr>
        <w:t xml:space="preserve">, </w:t>
      </w:r>
      <w:r>
        <w:rPr>
          <w:rFonts w:ascii="Arial" w:hAnsi="Arial" w:cs="Arial"/>
          <w:b/>
          <w:sz w:val="19"/>
          <w:szCs w:val="19"/>
        </w:rPr>
        <w:t>ale považujeme za vhodné se osobně sejít alespoň jednou ročně</w:t>
      </w:r>
      <w:r w:rsidR="007C10EA" w:rsidRPr="00B53E8C">
        <w:rPr>
          <w:rFonts w:ascii="Arial" w:hAnsi="Arial" w:cs="Arial"/>
          <w:b/>
          <w:sz w:val="19"/>
          <w:szCs w:val="19"/>
        </w:rPr>
        <w:t>.</w:t>
      </w:r>
      <w:r w:rsidR="008B20BF">
        <w:rPr>
          <w:rFonts w:ascii="Arial" w:hAnsi="Arial" w:cs="Arial"/>
          <w:bCs/>
          <w:sz w:val="19"/>
          <w:szCs w:val="19"/>
        </w:rPr>
        <w:t xml:space="preserve"> </w:t>
      </w:r>
      <w:r w:rsidR="00B5534B">
        <w:rPr>
          <w:rFonts w:ascii="Arial" w:hAnsi="Arial" w:cs="Arial"/>
          <w:bCs/>
          <w:sz w:val="19"/>
          <w:szCs w:val="19"/>
        </w:rPr>
        <w:t>Nebojte, tentokrát by měl být program krátký</w:t>
      </w:r>
      <w:r w:rsidR="00B5534B" w:rsidRPr="00B5534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19"/>
          <w:szCs w:val="19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527855">
        <w:rPr>
          <w:rFonts w:ascii="Arial" w:hAnsi="Arial" w:cs="Arial"/>
          <w:bCs/>
          <w:sz w:val="19"/>
          <w:szCs w:val="19"/>
        </w:rPr>
        <w:t xml:space="preserve"> </w:t>
      </w:r>
      <w:r w:rsidR="00B5534B">
        <w:rPr>
          <w:rFonts w:ascii="Arial" w:hAnsi="Arial" w:cs="Arial"/>
          <w:bCs/>
          <w:sz w:val="19"/>
          <w:szCs w:val="19"/>
        </w:rPr>
        <w:t>Z</w:t>
      </w:r>
      <w:r w:rsidR="008B20BF">
        <w:rPr>
          <w:rFonts w:ascii="Arial" w:hAnsi="Arial" w:cs="Arial"/>
          <w:bCs/>
          <w:sz w:val="19"/>
          <w:szCs w:val="19"/>
        </w:rPr>
        <w:t>asedání zopakujeme v garážích</w:t>
      </w:r>
      <w:r w:rsidR="008B20BF" w:rsidRPr="00F7557D">
        <w:rPr>
          <w:rFonts w:ascii="Arial" w:hAnsi="Arial" w:cs="Arial"/>
          <w:bCs/>
          <w:sz w:val="19"/>
          <w:szCs w:val="19"/>
        </w:rPr>
        <w:t xml:space="preserve">. </w:t>
      </w:r>
      <w:r w:rsidR="008B20BF">
        <w:rPr>
          <w:rFonts w:ascii="Arial" w:hAnsi="Arial" w:cs="Arial"/>
          <w:bCs/>
          <w:sz w:val="19"/>
          <w:szCs w:val="19"/>
        </w:rPr>
        <w:t>Považujeme to za praktické</w:t>
      </w:r>
      <w:r w:rsidR="00B5534B">
        <w:rPr>
          <w:rFonts w:ascii="Arial" w:hAnsi="Arial" w:cs="Arial"/>
          <w:bCs/>
          <w:sz w:val="19"/>
          <w:szCs w:val="19"/>
        </w:rPr>
        <w:t>, ekonomické a efektivní</w:t>
      </w:r>
      <w:r w:rsidR="008B20BF" w:rsidRPr="00F7557D">
        <w:rPr>
          <w:rFonts w:ascii="Arial" w:hAnsi="Arial" w:cs="Arial"/>
          <w:bCs/>
          <w:sz w:val="19"/>
          <w:szCs w:val="19"/>
        </w:rPr>
        <w:t>.</w:t>
      </w:r>
    </w:p>
    <w:p w14:paraId="66EC02DC" w14:textId="073690C9" w:rsidR="00A049F7" w:rsidRPr="000452EE" w:rsidRDefault="00A049F7" w:rsidP="00736B57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</w:p>
    <w:p w14:paraId="535D20D9" w14:textId="182359E0" w:rsidR="00A049F7" w:rsidRPr="000452EE" w:rsidRDefault="00A049F7" w:rsidP="00736B5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52EE">
        <w:rPr>
          <w:rFonts w:ascii="Arial" w:hAnsi="Arial" w:cs="Arial"/>
          <w:bCs/>
          <w:sz w:val="19"/>
          <w:szCs w:val="19"/>
        </w:rPr>
        <w:t xml:space="preserve">Výbor </w:t>
      </w:r>
      <w:bookmarkStart w:id="1" w:name="_Hlk85989500"/>
      <w:r w:rsidRPr="000452EE">
        <w:rPr>
          <w:rFonts w:ascii="Arial" w:hAnsi="Arial" w:cs="Arial"/>
          <w:sz w:val="19"/>
          <w:szCs w:val="19"/>
        </w:rPr>
        <w:t>Společenství vlastníků domu Tryskovická 1015, IČ</w:t>
      </w:r>
      <w:r w:rsidR="0091542A">
        <w:rPr>
          <w:rFonts w:ascii="Arial" w:hAnsi="Arial" w:cs="Arial"/>
          <w:sz w:val="19"/>
          <w:szCs w:val="19"/>
        </w:rPr>
        <w:t>O</w:t>
      </w:r>
      <w:r w:rsidRPr="000452EE">
        <w:rPr>
          <w:rFonts w:ascii="Arial" w:hAnsi="Arial" w:cs="Arial"/>
          <w:sz w:val="19"/>
          <w:szCs w:val="19"/>
        </w:rPr>
        <w:t xml:space="preserve"> 081 220 32</w:t>
      </w:r>
      <w:bookmarkEnd w:id="1"/>
      <w:r w:rsidRPr="000452EE">
        <w:rPr>
          <w:rFonts w:ascii="Arial" w:hAnsi="Arial" w:cs="Arial"/>
          <w:sz w:val="19"/>
          <w:szCs w:val="19"/>
        </w:rPr>
        <w:t xml:space="preserve">, proto tímto svolává shromáždění Společenství vlastníků domu Tryskovická 1015, a to na </w:t>
      </w:r>
    </w:p>
    <w:p w14:paraId="269D53C0" w14:textId="7CA2C4DD" w:rsidR="00A049F7" w:rsidRPr="000452EE" w:rsidRDefault="00A049F7" w:rsidP="00736B5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B674381" w14:textId="24638BED" w:rsidR="00A049F7" w:rsidRPr="000452EE" w:rsidRDefault="00DA4D84" w:rsidP="00A049F7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6</w:t>
      </w:r>
      <w:r w:rsidR="00A049F7" w:rsidRPr="000452EE">
        <w:rPr>
          <w:rFonts w:ascii="Arial" w:hAnsi="Arial" w:cs="Arial"/>
          <w:b/>
          <w:bCs/>
          <w:sz w:val="19"/>
          <w:szCs w:val="19"/>
        </w:rPr>
        <w:t xml:space="preserve">. </w:t>
      </w:r>
      <w:r>
        <w:rPr>
          <w:rFonts w:ascii="Arial" w:hAnsi="Arial" w:cs="Arial"/>
          <w:b/>
          <w:bCs/>
          <w:sz w:val="19"/>
          <w:szCs w:val="19"/>
        </w:rPr>
        <w:t>února</w:t>
      </w:r>
      <w:r w:rsidR="00A049F7" w:rsidRPr="000452EE">
        <w:rPr>
          <w:rFonts w:ascii="Arial" w:hAnsi="Arial" w:cs="Arial"/>
          <w:b/>
          <w:bCs/>
          <w:sz w:val="19"/>
          <w:szCs w:val="19"/>
        </w:rPr>
        <w:t xml:space="preserve"> 202</w:t>
      </w:r>
      <w:r>
        <w:rPr>
          <w:rFonts w:ascii="Arial" w:hAnsi="Arial" w:cs="Arial"/>
          <w:b/>
          <w:bCs/>
          <w:sz w:val="19"/>
          <w:szCs w:val="19"/>
        </w:rPr>
        <w:t>5</w:t>
      </w:r>
      <w:r w:rsidR="00A049F7" w:rsidRPr="000452EE">
        <w:rPr>
          <w:rFonts w:ascii="Arial" w:hAnsi="Arial" w:cs="Arial"/>
          <w:b/>
          <w:bCs/>
          <w:sz w:val="19"/>
          <w:szCs w:val="19"/>
        </w:rPr>
        <w:t xml:space="preserve"> v 1</w:t>
      </w:r>
      <w:r>
        <w:rPr>
          <w:rFonts w:ascii="Arial" w:hAnsi="Arial" w:cs="Arial"/>
          <w:b/>
          <w:bCs/>
          <w:sz w:val="19"/>
          <w:szCs w:val="19"/>
        </w:rPr>
        <w:t>9</w:t>
      </w:r>
      <w:r w:rsidR="00A049F7" w:rsidRPr="000452EE">
        <w:rPr>
          <w:rFonts w:ascii="Arial" w:hAnsi="Arial" w:cs="Arial"/>
          <w:b/>
          <w:bCs/>
          <w:sz w:val="19"/>
          <w:szCs w:val="19"/>
        </w:rPr>
        <w:t>:</w:t>
      </w:r>
      <w:r>
        <w:rPr>
          <w:rFonts w:ascii="Arial" w:hAnsi="Arial" w:cs="Arial"/>
          <w:b/>
          <w:bCs/>
          <w:sz w:val="19"/>
          <w:szCs w:val="19"/>
        </w:rPr>
        <w:t>0</w:t>
      </w:r>
      <w:r w:rsidR="00A049F7" w:rsidRPr="000452EE">
        <w:rPr>
          <w:rFonts w:ascii="Arial" w:hAnsi="Arial" w:cs="Arial"/>
          <w:b/>
          <w:bCs/>
          <w:sz w:val="19"/>
          <w:szCs w:val="19"/>
        </w:rPr>
        <w:t>0</w:t>
      </w:r>
    </w:p>
    <w:p w14:paraId="34583101" w14:textId="7179FCB1" w:rsidR="00A049F7" w:rsidRPr="000452EE" w:rsidRDefault="00A049F7" w:rsidP="00A049F7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0452EE">
        <w:rPr>
          <w:rFonts w:ascii="Arial" w:hAnsi="Arial" w:cs="Arial"/>
          <w:b/>
          <w:bCs/>
          <w:sz w:val="19"/>
          <w:szCs w:val="19"/>
        </w:rPr>
        <w:t>s místem konání na adrese Tryskovická 1015/21</w:t>
      </w:r>
    </w:p>
    <w:p w14:paraId="6FE007C9" w14:textId="2E800997" w:rsidR="00A049F7" w:rsidRPr="000452EE" w:rsidRDefault="00A049F7" w:rsidP="00A049F7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0452EE">
        <w:rPr>
          <w:rFonts w:ascii="Arial" w:hAnsi="Arial" w:cs="Arial"/>
          <w:b/>
          <w:bCs/>
          <w:sz w:val="19"/>
          <w:szCs w:val="19"/>
        </w:rPr>
        <w:t>garáže, mínus 2. patro</w:t>
      </w:r>
    </w:p>
    <w:p w14:paraId="6A40C803" w14:textId="77777777" w:rsidR="00A049F7" w:rsidRPr="000452EE" w:rsidRDefault="00A049F7" w:rsidP="00736B57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</w:p>
    <w:p w14:paraId="5F095937" w14:textId="738CCE47" w:rsidR="00E334EB" w:rsidRPr="000452EE" w:rsidRDefault="00A049F7" w:rsidP="00E334EB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0452EE">
        <w:rPr>
          <w:rFonts w:ascii="Arial" w:hAnsi="Arial" w:cs="Arial"/>
          <w:bCs/>
          <w:sz w:val="19"/>
          <w:szCs w:val="19"/>
        </w:rPr>
        <w:t xml:space="preserve">s následujícím programem: </w:t>
      </w:r>
    </w:p>
    <w:bookmarkEnd w:id="0"/>
    <w:p w14:paraId="692BF247" w14:textId="77777777" w:rsidR="005838F4" w:rsidRPr="000452EE" w:rsidRDefault="005838F4" w:rsidP="002121F6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728CDBD4" w14:textId="358AB409" w:rsidR="00B00422" w:rsidRPr="000452EE" w:rsidRDefault="00B00422" w:rsidP="004312F5">
      <w:pPr>
        <w:jc w:val="center"/>
        <w:rPr>
          <w:rFonts w:ascii="Arial" w:hAnsi="Arial" w:cs="Arial"/>
          <w:b/>
          <w:sz w:val="19"/>
          <w:szCs w:val="19"/>
        </w:rPr>
      </w:pPr>
      <w:r w:rsidRPr="000452EE">
        <w:rPr>
          <w:rFonts w:ascii="Arial" w:hAnsi="Arial" w:cs="Arial"/>
          <w:b/>
          <w:sz w:val="19"/>
          <w:szCs w:val="19"/>
        </w:rPr>
        <w:t xml:space="preserve">PROGRAM </w:t>
      </w:r>
      <w:r w:rsidR="00A049F7" w:rsidRPr="000452EE">
        <w:rPr>
          <w:rFonts w:ascii="Arial" w:hAnsi="Arial" w:cs="Arial"/>
          <w:b/>
          <w:sz w:val="19"/>
          <w:szCs w:val="19"/>
        </w:rPr>
        <w:t>SHROMÁŽDĚNÍ</w:t>
      </w:r>
    </w:p>
    <w:p w14:paraId="2307203D" w14:textId="77777777" w:rsidR="00A049F7" w:rsidRPr="000452EE" w:rsidRDefault="00A049F7" w:rsidP="001E680F">
      <w:pPr>
        <w:pStyle w:val="Odstavecseseznamem"/>
        <w:numPr>
          <w:ilvl w:val="0"/>
          <w:numId w:val="10"/>
        </w:numPr>
        <w:rPr>
          <w:rFonts w:ascii="Arial" w:hAnsi="Arial" w:cs="Arial"/>
          <w:bCs/>
          <w:sz w:val="19"/>
          <w:szCs w:val="19"/>
        </w:rPr>
      </w:pPr>
      <w:r w:rsidRPr="000452EE">
        <w:rPr>
          <w:rFonts w:ascii="Arial" w:hAnsi="Arial" w:cs="Arial"/>
          <w:bCs/>
          <w:sz w:val="19"/>
          <w:szCs w:val="19"/>
        </w:rPr>
        <w:t>Úvod</w:t>
      </w:r>
    </w:p>
    <w:p w14:paraId="459CB51F" w14:textId="77777777" w:rsidR="00A049F7" w:rsidRPr="000452EE" w:rsidRDefault="00A049F7" w:rsidP="001E680F">
      <w:pPr>
        <w:pStyle w:val="Odstavecseseznamem"/>
        <w:numPr>
          <w:ilvl w:val="0"/>
          <w:numId w:val="10"/>
        </w:numPr>
        <w:rPr>
          <w:rFonts w:ascii="Arial" w:hAnsi="Arial" w:cs="Arial"/>
          <w:bCs/>
          <w:sz w:val="19"/>
          <w:szCs w:val="19"/>
        </w:rPr>
      </w:pPr>
      <w:r w:rsidRPr="000452EE">
        <w:rPr>
          <w:rFonts w:ascii="Arial" w:hAnsi="Arial" w:cs="Arial"/>
          <w:bCs/>
          <w:sz w:val="19"/>
          <w:szCs w:val="19"/>
        </w:rPr>
        <w:t>Volba z</w:t>
      </w:r>
      <w:r w:rsidR="001A1069" w:rsidRPr="000452EE">
        <w:rPr>
          <w:rFonts w:ascii="Arial" w:hAnsi="Arial" w:cs="Arial"/>
          <w:bCs/>
          <w:sz w:val="19"/>
          <w:szCs w:val="19"/>
        </w:rPr>
        <w:t>apisovatel</w:t>
      </w:r>
      <w:r w:rsidRPr="000452EE">
        <w:rPr>
          <w:rFonts w:ascii="Arial" w:hAnsi="Arial" w:cs="Arial"/>
          <w:bCs/>
          <w:sz w:val="19"/>
          <w:szCs w:val="19"/>
        </w:rPr>
        <w:t>e</w:t>
      </w:r>
      <w:r w:rsidR="001A1069" w:rsidRPr="000452EE">
        <w:rPr>
          <w:rFonts w:ascii="Arial" w:hAnsi="Arial" w:cs="Arial"/>
          <w:bCs/>
          <w:sz w:val="19"/>
          <w:szCs w:val="19"/>
        </w:rPr>
        <w:t>, ověřovatel</w:t>
      </w:r>
      <w:r w:rsidRPr="000452EE">
        <w:rPr>
          <w:rFonts w:ascii="Arial" w:hAnsi="Arial" w:cs="Arial"/>
          <w:bCs/>
          <w:sz w:val="19"/>
          <w:szCs w:val="19"/>
        </w:rPr>
        <w:t>e</w:t>
      </w:r>
      <w:r w:rsidR="001A1069" w:rsidRPr="000452EE">
        <w:rPr>
          <w:rFonts w:ascii="Arial" w:hAnsi="Arial" w:cs="Arial"/>
          <w:bCs/>
          <w:sz w:val="19"/>
          <w:szCs w:val="19"/>
        </w:rPr>
        <w:t xml:space="preserve"> zápisu</w:t>
      </w:r>
      <w:r w:rsidR="00860674" w:rsidRPr="000452EE">
        <w:rPr>
          <w:rFonts w:ascii="Arial" w:hAnsi="Arial" w:cs="Arial"/>
          <w:bCs/>
          <w:sz w:val="19"/>
          <w:szCs w:val="19"/>
        </w:rPr>
        <w:t>, předseda</w:t>
      </w:r>
      <w:r w:rsidRPr="000452EE">
        <w:rPr>
          <w:rFonts w:ascii="Arial" w:hAnsi="Arial" w:cs="Arial"/>
          <w:bCs/>
          <w:sz w:val="19"/>
          <w:szCs w:val="19"/>
        </w:rPr>
        <w:t>jícího shromáždění</w:t>
      </w:r>
      <w:r w:rsidR="00860674" w:rsidRPr="000452EE">
        <w:rPr>
          <w:rFonts w:ascii="Arial" w:hAnsi="Arial" w:cs="Arial"/>
          <w:bCs/>
          <w:sz w:val="19"/>
          <w:szCs w:val="19"/>
        </w:rPr>
        <w:t>, skrutátor</w:t>
      </w:r>
      <w:r w:rsidRPr="000452EE">
        <w:rPr>
          <w:rFonts w:ascii="Arial" w:hAnsi="Arial" w:cs="Arial"/>
          <w:bCs/>
          <w:sz w:val="19"/>
          <w:szCs w:val="19"/>
        </w:rPr>
        <w:t>a</w:t>
      </w:r>
    </w:p>
    <w:p w14:paraId="55C527D4" w14:textId="1C43E6AC" w:rsidR="001A1069" w:rsidRPr="000452EE" w:rsidRDefault="00A049F7" w:rsidP="001E680F">
      <w:pPr>
        <w:pStyle w:val="Odstavecseseznamem"/>
        <w:numPr>
          <w:ilvl w:val="0"/>
          <w:numId w:val="10"/>
        </w:numPr>
        <w:rPr>
          <w:rFonts w:ascii="Arial" w:hAnsi="Arial" w:cs="Arial"/>
          <w:bCs/>
          <w:sz w:val="19"/>
          <w:szCs w:val="19"/>
        </w:rPr>
      </w:pPr>
      <w:r w:rsidRPr="000452EE">
        <w:rPr>
          <w:rFonts w:ascii="Arial" w:hAnsi="Arial" w:cs="Arial"/>
          <w:bCs/>
          <w:sz w:val="19"/>
          <w:szCs w:val="19"/>
        </w:rPr>
        <w:t xml:space="preserve">Schválení </w:t>
      </w:r>
      <w:r w:rsidR="00860674" w:rsidRPr="000452EE">
        <w:rPr>
          <w:rFonts w:ascii="Arial" w:hAnsi="Arial" w:cs="Arial"/>
          <w:bCs/>
          <w:sz w:val="19"/>
          <w:szCs w:val="19"/>
        </w:rPr>
        <w:t>jednací</w:t>
      </w:r>
      <w:r w:rsidRPr="000452EE">
        <w:rPr>
          <w:rFonts w:ascii="Arial" w:hAnsi="Arial" w:cs="Arial"/>
          <w:bCs/>
          <w:sz w:val="19"/>
          <w:szCs w:val="19"/>
        </w:rPr>
        <w:t>ho</w:t>
      </w:r>
      <w:r w:rsidR="00860674" w:rsidRPr="000452EE">
        <w:rPr>
          <w:rFonts w:ascii="Arial" w:hAnsi="Arial" w:cs="Arial"/>
          <w:bCs/>
          <w:sz w:val="19"/>
          <w:szCs w:val="19"/>
        </w:rPr>
        <w:t xml:space="preserve"> řád</w:t>
      </w:r>
      <w:r w:rsidRPr="000452EE">
        <w:rPr>
          <w:rFonts w:ascii="Arial" w:hAnsi="Arial" w:cs="Arial"/>
          <w:bCs/>
          <w:sz w:val="19"/>
          <w:szCs w:val="19"/>
        </w:rPr>
        <w:t>u</w:t>
      </w:r>
      <w:r w:rsidR="00E17F91" w:rsidRPr="000452EE">
        <w:rPr>
          <w:rFonts w:ascii="Arial" w:hAnsi="Arial" w:cs="Arial"/>
          <w:bCs/>
          <w:sz w:val="19"/>
          <w:szCs w:val="19"/>
        </w:rPr>
        <w:t xml:space="preserve"> (</w:t>
      </w:r>
      <w:r w:rsidRPr="000452EE">
        <w:rPr>
          <w:rFonts w:ascii="Arial" w:hAnsi="Arial" w:cs="Arial"/>
          <w:bCs/>
          <w:sz w:val="19"/>
          <w:szCs w:val="19"/>
        </w:rPr>
        <w:t xml:space="preserve">podrobnějších pravidel pro </w:t>
      </w:r>
      <w:r w:rsidR="00E17F91" w:rsidRPr="000452EE">
        <w:rPr>
          <w:rFonts w:ascii="Arial" w:hAnsi="Arial" w:cs="Arial"/>
          <w:bCs/>
          <w:sz w:val="19"/>
          <w:szCs w:val="19"/>
        </w:rPr>
        <w:t>hlasování)</w:t>
      </w:r>
    </w:p>
    <w:p w14:paraId="5A9128C8" w14:textId="6603250D" w:rsidR="001A1069" w:rsidRPr="000452EE" w:rsidRDefault="001A1069" w:rsidP="001E680F">
      <w:pPr>
        <w:pStyle w:val="Odstavecseseznamem"/>
        <w:numPr>
          <w:ilvl w:val="0"/>
          <w:numId w:val="10"/>
        </w:numPr>
        <w:rPr>
          <w:rFonts w:ascii="Arial" w:hAnsi="Arial" w:cs="Arial"/>
          <w:bCs/>
          <w:sz w:val="19"/>
          <w:szCs w:val="19"/>
        </w:rPr>
      </w:pPr>
      <w:r w:rsidRPr="000452EE">
        <w:rPr>
          <w:rFonts w:ascii="Arial" w:hAnsi="Arial" w:cs="Arial"/>
          <w:bCs/>
          <w:sz w:val="19"/>
          <w:szCs w:val="19"/>
        </w:rPr>
        <w:t>Schválení programu</w:t>
      </w:r>
      <w:r w:rsidR="000F6FB7" w:rsidRPr="000452EE">
        <w:rPr>
          <w:rFonts w:ascii="Arial" w:hAnsi="Arial" w:cs="Arial"/>
          <w:bCs/>
          <w:sz w:val="19"/>
          <w:szCs w:val="19"/>
        </w:rPr>
        <w:t xml:space="preserve"> zasedání shromáždění</w:t>
      </w:r>
    </w:p>
    <w:p w14:paraId="4494A34E" w14:textId="48604C99" w:rsidR="001A1069" w:rsidRPr="00DA4D84" w:rsidRDefault="00DA4D84" w:rsidP="001E680F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19"/>
          <w:szCs w:val="19"/>
        </w:rPr>
      </w:pPr>
      <w:r w:rsidRPr="00DA4D84">
        <w:rPr>
          <w:rFonts w:ascii="Arial" w:hAnsi="Arial" w:cs="Arial"/>
          <w:b/>
          <w:sz w:val="19"/>
          <w:szCs w:val="19"/>
        </w:rPr>
        <w:t xml:space="preserve">Volba členů výboru </w:t>
      </w:r>
    </w:p>
    <w:p w14:paraId="49E56957" w14:textId="46867E85" w:rsidR="00A76A77" w:rsidRDefault="00A76A77" w:rsidP="001E680F">
      <w:pPr>
        <w:pStyle w:val="Odstavecseseznamem"/>
        <w:numPr>
          <w:ilvl w:val="0"/>
          <w:numId w:val="10"/>
        </w:num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Prostor pro podněty</w:t>
      </w:r>
    </w:p>
    <w:p w14:paraId="3939E928" w14:textId="75308449" w:rsidR="000452EE" w:rsidRPr="000452EE" w:rsidRDefault="000452EE" w:rsidP="001E680F">
      <w:pPr>
        <w:pStyle w:val="Odstavecseseznamem"/>
        <w:numPr>
          <w:ilvl w:val="0"/>
          <w:numId w:val="10"/>
        </w:numPr>
        <w:rPr>
          <w:rFonts w:ascii="Arial" w:hAnsi="Arial" w:cs="Arial"/>
          <w:bCs/>
          <w:sz w:val="19"/>
          <w:szCs w:val="19"/>
        </w:rPr>
      </w:pPr>
      <w:r w:rsidRPr="000452EE">
        <w:rPr>
          <w:rFonts w:ascii="Arial" w:hAnsi="Arial" w:cs="Arial"/>
          <w:bCs/>
          <w:sz w:val="19"/>
          <w:szCs w:val="19"/>
        </w:rPr>
        <w:t>Závěr</w:t>
      </w:r>
    </w:p>
    <w:p w14:paraId="62AEA1CF" w14:textId="252988CD" w:rsidR="008360D3" w:rsidRPr="000452EE" w:rsidRDefault="008360D3" w:rsidP="008360D3">
      <w:pPr>
        <w:rPr>
          <w:rFonts w:ascii="Arial" w:hAnsi="Arial" w:cs="Arial"/>
          <w:b/>
          <w:sz w:val="19"/>
          <w:szCs w:val="19"/>
        </w:rPr>
      </w:pPr>
    </w:p>
    <w:p w14:paraId="3310DA10" w14:textId="66A1B941" w:rsidR="00580B2D" w:rsidRDefault="00A049F7" w:rsidP="000452EE">
      <w:pPr>
        <w:jc w:val="both"/>
        <w:rPr>
          <w:rFonts w:ascii="Arial" w:hAnsi="Arial" w:cs="Arial"/>
          <w:b/>
          <w:sz w:val="19"/>
          <w:szCs w:val="19"/>
        </w:rPr>
      </w:pPr>
      <w:r w:rsidRPr="000452EE">
        <w:rPr>
          <w:noProof/>
          <w:sz w:val="19"/>
          <w:szCs w:val="19"/>
        </w:rPr>
        <w:drawing>
          <wp:inline distT="0" distB="0" distL="0" distR="0" wp14:anchorId="3D0F6D0C" wp14:editId="780C2ADC">
            <wp:extent cx="317687" cy="205740"/>
            <wp:effectExtent l="0" t="0" r="6350" b="3810"/>
            <wp:docPr id="6" name="Obrázek 6" descr="ID badge Icon 1614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 badge Icon 161423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19" b="17619"/>
                    <a:stretch/>
                  </pic:blipFill>
                  <pic:spPr bwMode="auto">
                    <a:xfrm>
                      <a:off x="0" y="0"/>
                      <a:ext cx="325113" cy="21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52EE">
        <w:rPr>
          <w:rFonts w:ascii="Arial" w:hAnsi="Arial" w:cs="Arial"/>
          <w:b/>
          <w:sz w:val="19"/>
          <w:szCs w:val="19"/>
        </w:rPr>
        <w:t xml:space="preserve"> </w:t>
      </w:r>
      <w:r w:rsidR="000452EE">
        <w:rPr>
          <w:rFonts w:ascii="Arial" w:hAnsi="Arial" w:cs="Arial"/>
          <w:b/>
          <w:sz w:val="19"/>
          <w:szCs w:val="19"/>
        </w:rPr>
        <w:tab/>
      </w:r>
      <w:r w:rsidRPr="000452EE">
        <w:rPr>
          <w:rFonts w:ascii="Arial" w:hAnsi="Arial" w:cs="Arial"/>
          <w:b/>
          <w:sz w:val="19"/>
          <w:szCs w:val="19"/>
        </w:rPr>
        <w:t>Žádáme vlastníky nebo jejich zplnomocněné zástupce, aby se dostavili s průkazem totožnosti</w:t>
      </w:r>
    </w:p>
    <w:p w14:paraId="0AE7AD11" w14:textId="654CE746" w:rsidR="000452EE" w:rsidRDefault="00580B2D" w:rsidP="000452EE">
      <w:pPr>
        <w:jc w:val="both"/>
        <w:rPr>
          <w:rFonts w:ascii="Arial" w:hAnsi="Arial" w:cs="Arial"/>
          <w:b/>
          <w:sz w:val="19"/>
          <w:szCs w:val="19"/>
        </w:rPr>
      </w:pPr>
      <w:r w:rsidRPr="000452EE">
        <w:rPr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5E9FB869" wp14:editId="13EA8E7E">
            <wp:simplePos x="0" y="0"/>
            <wp:positionH relativeFrom="column">
              <wp:posOffset>23495</wp:posOffset>
            </wp:positionH>
            <wp:positionV relativeFrom="paragraph">
              <wp:posOffset>390525</wp:posOffset>
            </wp:positionV>
            <wp:extent cx="296533" cy="317500"/>
            <wp:effectExtent l="0" t="0" r="8890" b="6350"/>
            <wp:wrapNone/>
            <wp:docPr id="8" name="Obrázek 8" descr="Couple Icon 100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uple Icon 100006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0" t="10404" r="12699" b="9232"/>
                    <a:stretch/>
                  </pic:blipFill>
                  <pic:spPr bwMode="auto">
                    <a:xfrm flipH="1">
                      <a:off x="0" y="0"/>
                      <a:ext cx="296533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9F7" w:rsidRPr="000452EE">
        <w:rPr>
          <w:noProof/>
          <w:sz w:val="19"/>
          <w:szCs w:val="19"/>
        </w:rPr>
        <w:drawing>
          <wp:inline distT="0" distB="0" distL="0" distR="0" wp14:anchorId="19744D82" wp14:editId="66D05907">
            <wp:extent cx="311150" cy="311150"/>
            <wp:effectExtent l="0" t="0" r="0" b="0"/>
            <wp:docPr id="7" name="Obrázek 7" descr="Time Icon 3109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e Icon 31094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9F7" w:rsidRPr="000452EE">
        <w:rPr>
          <w:rFonts w:ascii="Arial" w:hAnsi="Arial" w:cs="Arial"/>
          <w:b/>
          <w:sz w:val="19"/>
          <w:szCs w:val="19"/>
        </w:rPr>
        <w:t xml:space="preserve"> </w:t>
      </w:r>
      <w:r w:rsidR="000452EE">
        <w:rPr>
          <w:rFonts w:ascii="Arial" w:hAnsi="Arial" w:cs="Arial"/>
          <w:b/>
          <w:sz w:val="19"/>
          <w:szCs w:val="19"/>
        </w:rPr>
        <w:tab/>
      </w:r>
      <w:r w:rsidR="00A049F7" w:rsidRPr="000452EE">
        <w:rPr>
          <w:rFonts w:ascii="Arial" w:hAnsi="Arial" w:cs="Arial"/>
          <w:b/>
          <w:sz w:val="19"/>
          <w:szCs w:val="19"/>
        </w:rPr>
        <w:t xml:space="preserve">K registraci se prosím dostavte včas, ideálně </w:t>
      </w:r>
      <w:r w:rsidR="007C2970" w:rsidRPr="000452EE">
        <w:rPr>
          <w:rFonts w:ascii="Arial" w:hAnsi="Arial" w:cs="Arial"/>
          <w:b/>
          <w:sz w:val="19"/>
          <w:szCs w:val="19"/>
        </w:rPr>
        <w:t>15</w:t>
      </w:r>
      <w:r w:rsidR="00A049F7" w:rsidRPr="000452EE">
        <w:rPr>
          <w:rFonts w:ascii="Arial" w:hAnsi="Arial" w:cs="Arial"/>
          <w:b/>
          <w:sz w:val="19"/>
          <w:szCs w:val="19"/>
        </w:rPr>
        <w:t xml:space="preserve"> až </w:t>
      </w:r>
      <w:r w:rsidR="007C2970" w:rsidRPr="000452EE">
        <w:rPr>
          <w:rFonts w:ascii="Arial" w:hAnsi="Arial" w:cs="Arial"/>
          <w:b/>
          <w:sz w:val="19"/>
          <w:szCs w:val="19"/>
        </w:rPr>
        <w:t>20</w:t>
      </w:r>
      <w:r w:rsidR="00A049F7" w:rsidRPr="000452EE">
        <w:rPr>
          <w:rFonts w:ascii="Arial" w:hAnsi="Arial" w:cs="Arial"/>
          <w:b/>
          <w:sz w:val="19"/>
          <w:szCs w:val="19"/>
        </w:rPr>
        <w:t xml:space="preserve"> minut před</w:t>
      </w:r>
      <w:r w:rsidR="00C47D7E" w:rsidRPr="000452EE">
        <w:rPr>
          <w:rFonts w:ascii="Arial" w:hAnsi="Arial" w:cs="Arial"/>
          <w:b/>
          <w:sz w:val="19"/>
          <w:szCs w:val="19"/>
        </w:rPr>
        <w:t xml:space="preserve"> začátkem</w:t>
      </w:r>
    </w:p>
    <w:p w14:paraId="045EFFB2" w14:textId="0DAF426E" w:rsidR="000452EE" w:rsidRDefault="000452EE" w:rsidP="000452EE">
      <w:pPr>
        <w:ind w:left="708" w:hanging="708"/>
        <w:jc w:val="both"/>
        <w:rPr>
          <w:rFonts w:ascii="Arial" w:hAnsi="Arial" w:cs="Arial"/>
          <w:b/>
          <w:sz w:val="19"/>
          <w:szCs w:val="19"/>
        </w:rPr>
      </w:pPr>
      <w:r w:rsidRPr="000452EE"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43D4E2BF" wp14:editId="296598C1">
            <wp:simplePos x="0" y="0"/>
            <wp:positionH relativeFrom="column">
              <wp:posOffset>97155</wp:posOffset>
            </wp:positionH>
            <wp:positionV relativeFrom="paragraph">
              <wp:posOffset>365760</wp:posOffset>
            </wp:positionV>
            <wp:extent cx="261673" cy="292100"/>
            <wp:effectExtent l="0" t="0" r="5080" b="0"/>
            <wp:wrapNone/>
            <wp:docPr id="9" name="Obrázek 9" descr="signature Icon 3589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nature Icon 35891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3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19"/>
          <w:szCs w:val="19"/>
        </w:rPr>
        <w:tab/>
      </w:r>
      <w:r w:rsidR="00580B2D">
        <w:rPr>
          <w:rFonts w:ascii="Arial" w:hAnsi="Arial" w:cs="Arial"/>
          <w:b/>
          <w:sz w:val="19"/>
          <w:szCs w:val="19"/>
        </w:rPr>
        <w:t xml:space="preserve">U </w:t>
      </w:r>
      <w:r w:rsidR="00A049F7" w:rsidRPr="000452EE">
        <w:rPr>
          <w:rFonts w:ascii="Arial" w:hAnsi="Arial" w:cs="Arial"/>
          <w:b/>
          <w:sz w:val="19"/>
          <w:szCs w:val="19"/>
        </w:rPr>
        <w:t>byt</w:t>
      </w:r>
      <w:r w:rsidR="00580B2D">
        <w:rPr>
          <w:rFonts w:ascii="Arial" w:hAnsi="Arial" w:cs="Arial"/>
          <w:b/>
          <w:sz w:val="19"/>
          <w:szCs w:val="19"/>
        </w:rPr>
        <w:t>u</w:t>
      </w:r>
      <w:r w:rsidR="00A049F7" w:rsidRPr="000452EE">
        <w:rPr>
          <w:rFonts w:ascii="Arial" w:hAnsi="Arial" w:cs="Arial"/>
          <w:b/>
          <w:sz w:val="19"/>
          <w:szCs w:val="19"/>
        </w:rPr>
        <w:t xml:space="preserve"> v</w:t>
      </w:r>
      <w:r w:rsidR="00580B2D">
        <w:rPr>
          <w:rFonts w:ascii="Arial" w:hAnsi="Arial" w:cs="Arial"/>
          <w:b/>
          <w:sz w:val="19"/>
          <w:szCs w:val="19"/>
        </w:rPr>
        <w:t> </w:t>
      </w:r>
      <w:r w:rsidR="00A049F7" w:rsidRPr="000452EE">
        <w:rPr>
          <w:rFonts w:ascii="Arial" w:hAnsi="Arial" w:cs="Arial"/>
          <w:b/>
          <w:sz w:val="19"/>
          <w:szCs w:val="19"/>
        </w:rPr>
        <w:t>SJM</w:t>
      </w:r>
      <w:r w:rsidR="00580B2D">
        <w:rPr>
          <w:rFonts w:ascii="Arial" w:hAnsi="Arial" w:cs="Arial"/>
          <w:b/>
          <w:sz w:val="19"/>
          <w:szCs w:val="19"/>
        </w:rPr>
        <w:t xml:space="preserve"> mají manželé společný hlas. Účastní-li se jen jeden, zastupuje druhého </w:t>
      </w:r>
      <w:r w:rsidR="00580B2D" w:rsidRPr="00580B2D">
        <w:rPr>
          <w:rFonts w:ascii="Arial" w:eastAsia="Times New Roman" w:hAnsi="Arial" w:cs="Arial"/>
          <w:bCs/>
          <w:sz w:val="19"/>
          <w:szCs w:val="19"/>
          <w:lang w:eastAsia="cs-CZ"/>
        </w:rPr>
        <w:t xml:space="preserve">(26 </w:t>
      </w:r>
      <w:proofErr w:type="spellStart"/>
      <w:r w:rsidR="00580B2D" w:rsidRPr="00580B2D">
        <w:rPr>
          <w:rFonts w:ascii="Arial" w:eastAsia="Times New Roman" w:hAnsi="Arial" w:cs="Arial"/>
          <w:bCs/>
          <w:sz w:val="19"/>
          <w:szCs w:val="19"/>
          <w:lang w:eastAsia="cs-CZ"/>
        </w:rPr>
        <w:t>Cdo</w:t>
      </w:r>
      <w:proofErr w:type="spellEnd"/>
      <w:r w:rsidR="00580B2D" w:rsidRPr="00580B2D">
        <w:rPr>
          <w:rFonts w:ascii="Arial" w:eastAsia="Times New Roman" w:hAnsi="Arial" w:cs="Arial"/>
          <w:bCs/>
          <w:sz w:val="19"/>
          <w:szCs w:val="19"/>
          <w:lang w:eastAsia="cs-CZ"/>
        </w:rPr>
        <w:t xml:space="preserve"> 1859/2019)</w:t>
      </w:r>
      <w:r w:rsidR="00580B2D">
        <w:rPr>
          <w:rFonts w:ascii="Arial" w:eastAsia="Times New Roman" w:hAnsi="Arial" w:cs="Arial"/>
          <w:bCs/>
          <w:sz w:val="19"/>
          <w:szCs w:val="19"/>
          <w:lang w:eastAsia="cs-CZ"/>
        </w:rPr>
        <w:t>.</w:t>
      </w:r>
      <w:r w:rsidR="00C47D7E" w:rsidRPr="000452EE">
        <w:rPr>
          <w:rFonts w:ascii="Arial" w:hAnsi="Arial" w:cs="Arial"/>
          <w:b/>
          <w:sz w:val="19"/>
          <w:szCs w:val="19"/>
        </w:rPr>
        <w:t xml:space="preserve"> </w:t>
      </w:r>
    </w:p>
    <w:p w14:paraId="60288D5C" w14:textId="77777777" w:rsidR="00580B2D" w:rsidRDefault="00E4091B" w:rsidP="00580B2D">
      <w:pPr>
        <w:ind w:left="708" w:hanging="708"/>
        <w:jc w:val="both"/>
        <w:rPr>
          <w:rFonts w:ascii="Arial" w:hAnsi="Arial" w:cs="Arial"/>
          <w:b/>
          <w:sz w:val="19"/>
          <w:szCs w:val="19"/>
        </w:rPr>
      </w:pPr>
      <w:r w:rsidRPr="000452EE">
        <w:rPr>
          <w:rFonts w:ascii="Arial" w:hAnsi="Arial" w:cs="Arial"/>
          <w:b/>
          <w:sz w:val="19"/>
          <w:szCs w:val="19"/>
        </w:rPr>
        <w:t xml:space="preserve">  </w:t>
      </w:r>
      <w:r w:rsidR="000452EE">
        <w:rPr>
          <w:rFonts w:ascii="Arial" w:hAnsi="Arial" w:cs="Arial"/>
          <w:b/>
          <w:sz w:val="19"/>
          <w:szCs w:val="19"/>
        </w:rPr>
        <w:tab/>
      </w:r>
    </w:p>
    <w:p w14:paraId="36AD5ECA" w14:textId="37D9CFCE" w:rsidR="00580B2D" w:rsidRDefault="00580B2D" w:rsidP="00580B2D">
      <w:pPr>
        <w:ind w:left="708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Nec</w:t>
      </w:r>
      <w:r w:rsidR="00523C42">
        <w:rPr>
          <w:rFonts w:ascii="Arial" w:hAnsi="Arial" w:cs="Arial"/>
          <w:b/>
          <w:sz w:val="19"/>
          <w:szCs w:val="19"/>
        </w:rPr>
        <w:t>háte-li se zastoupit jinou osobou, p</w:t>
      </w:r>
      <w:r w:rsidR="00A049F7" w:rsidRPr="000452EE">
        <w:rPr>
          <w:rFonts w:ascii="Arial" w:hAnsi="Arial" w:cs="Arial"/>
          <w:b/>
          <w:sz w:val="19"/>
          <w:szCs w:val="19"/>
        </w:rPr>
        <w:t>odpisy na pln</w:t>
      </w:r>
      <w:r w:rsidR="00523C42">
        <w:rPr>
          <w:rFonts w:ascii="Arial" w:hAnsi="Arial" w:cs="Arial"/>
          <w:b/>
          <w:sz w:val="19"/>
          <w:szCs w:val="19"/>
        </w:rPr>
        <w:t>é</w:t>
      </w:r>
      <w:r w:rsidR="00A049F7" w:rsidRPr="000452EE">
        <w:rPr>
          <w:rFonts w:ascii="Arial" w:hAnsi="Arial" w:cs="Arial"/>
          <w:b/>
          <w:sz w:val="19"/>
          <w:szCs w:val="19"/>
        </w:rPr>
        <w:t xml:space="preserve"> moc</w:t>
      </w:r>
      <w:r w:rsidR="00523C42">
        <w:rPr>
          <w:rFonts w:ascii="Arial" w:hAnsi="Arial" w:cs="Arial"/>
          <w:b/>
          <w:sz w:val="19"/>
          <w:szCs w:val="19"/>
        </w:rPr>
        <w:t>i</w:t>
      </w:r>
      <w:r w:rsidR="00A049F7" w:rsidRPr="000452EE">
        <w:rPr>
          <w:rFonts w:ascii="Arial" w:hAnsi="Arial" w:cs="Arial"/>
          <w:b/>
          <w:sz w:val="19"/>
          <w:szCs w:val="19"/>
        </w:rPr>
        <w:t xml:space="preserve"> </w:t>
      </w:r>
      <w:r w:rsidR="00A049F7" w:rsidRPr="000452EE">
        <w:rPr>
          <w:rFonts w:ascii="Arial" w:hAnsi="Arial" w:cs="Arial"/>
          <w:b/>
          <w:sz w:val="19"/>
          <w:szCs w:val="19"/>
          <w:u w:val="single"/>
        </w:rPr>
        <w:t>netřeba</w:t>
      </w:r>
      <w:r w:rsidR="00A049F7" w:rsidRPr="000452EE">
        <w:rPr>
          <w:rFonts w:ascii="Arial" w:hAnsi="Arial" w:cs="Arial"/>
          <w:b/>
          <w:sz w:val="19"/>
          <w:szCs w:val="19"/>
        </w:rPr>
        <w:t xml:space="preserve"> ověřovat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Pr="000452EE">
        <w:rPr>
          <w:rFonts w:ascii="Arial" w:hAnsi="Arial" w:cs="Arial"/>
          <w:b/>
          <w:sz w:val="19"/>
          <w:szCs w:val="19"/>
        </w:rPr>
        <w:t>(vzor plné moci přikládáme).</w:t>
      </w:r>
      <w:r w:rsidR="0002799B">
        <w:rPr>
          <w:rFonts w:ascii="Arial" w:hAnsi="Arial" w:cs="Arial"/>
          <w:b/>
          <w:sz w:val="19"/>
          <w:szCs w:val="19"/>
        </w:rPr>
        <w:t xml:space="preserve"> Lze hlasovat i vhozením korespondenčního lístku do schránky SVJ. </w:t>
      </w:r>
    </w:p>
    <w:p w14:paraId="7115DE16" w14:textId="77777777" w:rsidR="00523C42" w:rsidRDefault="00F7557D" w:rsidP="00523C42">
      <w:pPr>
        <w:ind w:left="708" w:hanging="708"/>
        <w:rPr>
          <w:rFonts w:ascii="Arial" w:hAnsi="Arial" w:cs="Arial"/>
          <w:b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654E60" wp14:editId="66A87A06">
            <wp:simplePos x="0" y="0"/>
            <wp:positionH relativeFrom="column">
              <wp:posOffset>95885</wp:posOffset>
            </wp:positionH>
            <wp:positionV relativeFrom="paragraph">
              <wp:posOffset>103505</wp:posOffset>
            </wp:positionV>
            <wp:extent cx="280800" cy="439200"/>
            <wp:effectExtent l="0" t="0" r="5080" b="0"/>
            <wp:wrapNone/>
            <wp:docPr id="2" name="Obrázek 2" descr="Chair Icon 23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ir Icon 23670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0" t="9000" r="24000"/>
                    <a:stretch/>
                  </pic:blipFill>
                  <pic:spPr bwMode="auto">
                    <a:xfrm>
                      <a:off x="0" y="0"/>
                      <a:ext cx="280800" cy="4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2EE">
        <w:rPr>
          <w:rFonts w:ascii="Arial" w:hAnsi="Arial" w:cs="Arial"/>
          <w:b/>
          <w:sz w:val="19"/>
          <w:szCs w:val="19"/>
        </w:rPr>
        <w:tab/>
      </w:r>
    </w:p>
    <w:p w14:paraId="4CEE1374" w14:textId="6E52BECB" w:rsidR="000452EE" w:rsidRPr="00F7557D" w:rsidRDefault="000452EE" w:rsidP="00523C42">
      <w:pPr>
        <w:ind w:left="708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</w:t>
      </w:r>
      <w:r w:rsidR="00B5534B">
        <w:rPr>
          <w:rFonts w:ascii="Arial" w:hAnsi="Arial" w:cs="Arial"/>
          <w:b/>
          <w:sz w:val="19"/>
          <w:szCs w:val="19"/>
        </w:rPr>
        <w:t>okud se chcete posadit, p</w:t>
      </w:r>
      <w:r>
        <w:rPr>
          <w:rFonts w:ascii="Arial" w:hAnsi="Arial" w:cs="Arial"/>
          <w:b/>
          <w:sz w:val="19"/>
          <w:szCs w:val="19"/>
        </w:rPr>
        <w:t>rosíme</w:t>
      </w:r>
      <w:r w:rsidR="00B5534B">
        <w:rPr>
          <w:rFonts w:ascii="Arial" w:hAnsi="Arial" w:cs="Arial"/>
          <w:b/>
          <w:sz w:val="19"/>
          <w:szCs w:val="19"/>
        </w:rPr>
        <w:t>,</w:t>
      </w:r>
      <w:r>
        <w:rPr>
          <w:rFonts w:ascii="Arial" w:hAnsi="Arial" w:cs="Arial"/>
          <w:b/>
          <w:sz w:val="19"/>
          <w:szCs w:val="19"/>
        </w:rPr>
        <w:t xml:space="preserve"> přineste si vlastní židličku.</w:t>
      </w:r>
      <w:r w:rsidR="00B5534B">
        <w:rPr>
          <w:rFonts w:ascii="Arial" w:hAnsi="Arial" w:cs="Arial"/>
          <w:b/>
          <w:sz w:val="19"/>
          <w:szCs w:val="19"/>
        </w:rPr>
        <w:t xml:space="preserve"> </w:t>
      </w:r>
      <w:r w:rsidR="00B5534B">
        <w:rPr>
          <w:rFonts w:ascii="Arial" w:hAnsi="Arial" w:cs="Arial"/>
          <w:bCs/>
          <w:sz w:val="19"/>
          <w:szCs w:val="19"/>
        </w:rPr>
        <w:t>Letos by měl být nicméně program krátký.</w:t>
      </w:r>
      <w:r w:rsidRPr="00F7557D">
        <w:rPr>
          <w:rFonts w:ascii="Arial" w:hAnsi="Arial" w:cs="Arial"/>
          <w:bCs/>
          <w:sz w:val="19"/>
          <w:szCs w:val="19"/>
        </w:rPr>
        <w:t xml:space="preserve"> </w:t>
      </w:r>
    </w:p>
    <w:p w14:paraId="5CCEE549" w14:textId="52516183" w:rsidR="00E4091B" w:rsidRDefault="00E4091B" w:rsidP="00E4091B">
      <w:pP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K jednotlivým bodům:</w:t>
      </w:r>
    </w:p>
    <w:p w14:paraId="3B03D75E" w14:textId="031776B3" w:rsidR="00E4091B" w:rsidRDefault="00E4091B" w:rsidP="008360D3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I. Úvod</w:t>
      </w:r>
      <w:r w:rsidR="004D48F3">
        <w:rPr>
          <w:rFonts w:ascii="Arial" w:hAnsi="Arial" w:cs="Arial"/>
          <w:b/>
          <w:sz w:val="19"/>
          <w:szCs w:val="19"/>
        </w:rPr>
        <w:t xml:space="preserve"> a kontrola usnášeníschopnosti</w:t>
      </w:r>
    </w:p>
    <w:p w14:paraId="0C719599" w14:textId="209D13E0" w:rsidR="00E4091B" w:rsidRDefault="00E4091B" w:rsidP="00E63ED5">
      <w:pPr>
        <w:pBdr>
          <w:bottom w:val="single" w:sz="6" w:space="1" w:color="auto"/>
        </w:pBdr>
        <w:jc w:val="both"/>
        <w:rPr>
          <w:rFonts w:ascii="Arial" w:hAnsi="Arial" w:cs="Arial"/>
          <w:bCs/>
          <w:i/>
          <w:iCs/>
          <w:sz w:val="19"/>
          <w:szCs w:val="19"/>
        </w:rPr>
      </w:pPr>
      <w:r w:rsidRPr="004D48F3">
        <w:rPr>
          <w:rFonts w:ascii="Arial" w:hAnsi="Arial" w:cs="Arial"/>
          <w:bCs/>
          <w:i/>
          <w:iCs/>
          <w:sz w:val="19"/>
          <w:szCs w:val="19"/>
        </w:rPr>
        <w:t>O tomto bodu se nehlasuje</w:t>
      </w:r>
      <w:r w:rsidR="004D48F3" w:rsidRPr="004D48F3">
        <w:rPr>
          <w:rFonts w:ascii="Arial" w:hAnsi="Arial" w:cs="Arial"/>
          <w:bCs/>
          <w:i/>
          <w:iCs/>
          <w:sz w:val="19"/>
          <w:szCs w:val="19"/>
        </w:rPr>
        <w:t xml:space="preserve">. Do doby zvolení orgánů vede a řídí zasedání shromáždění předseda výboru. K tomu, aby bylo shromáždění usnášeníschopné, je třeba účasti vlastníků (nebo zástupců) reprezentujících nadpoloviční většinu spoluvlastnických podílů v domě.  </w:t>
      </w:r>
    </w:p>
    <w:p w14:paraId="75BEB6BF" w14:textId="77777777" w:rsidR="00E4091B" w:rsidRPr="00E4091B" w:rsidRDefault="00E4091B" w:rsidP="00E4091B">
      <w:pPr>
        <w:rPr>
          <w:rFonts w:ascii="Arial" w:hAnsi="Arial" w:cs="Arial"/>
          <w:b/>
          <w:sz w:val="19"/>
          <w:szCs w:val="19"/>
        </w:rPr>
      </w:pPr>
      <w:r w:rsidRPr="00E4091B">
        <w:rPr>
          <w:rFonts w:ascii="Arial" w:hAnsi="Arial" w:cs="Arial"/>
          <w:b/>
          <w:sz w:val="19"/>
          <w:szCs w:val="19"/>
        </w:rPr>
        <w:t>II. Volba zapisovatele, ověřovatele zápisu, předsedajícího shromáždění, skrutátora</w:t>
      </w:r>
    </w:p>
    <w:p w14:paraId="0AACA978" w14:textId="67504549" w:rsidR="00E4091B" w:rsidRPr="00E4091B" w:rsidRDefault="00E4091B" w:rsidP="008360D3">
      <w:pPr>
        <w:rPr>
          <w:rFonts w:ascii="Arial" w:hAnsi="Arial" w:cs="Arial"/>
          <w:bCs/>
          <w:i/>
          <w:iCs/>
          <w:sz w:val="19"/>
          <w:szCs w:val="19"/>
        </w:rPr>
      </w:pPr>
      <w:r w:rsidRPr="00E4091B">
        <w:rPr>
          <w:rFonts w:ascii="Arial" w:hAnsi="Arial" w:cs="Arial"/>
          <w:bCs/>
          <w:i/>
          <w:iCs/>
          <w:sz w:val="19"/>
          <w:szCs w:val="19"/>
        </w:rPr>
        <w:t>K řádnému pr</w:t>
      </w:r>
      <w:r>
        <w:rPr>
          <w:rFonts w:ascii="Arial" w:hAnsi="Arial" w:cs="Arial"/>
          <w:bCs/>
          <w:i/>
          <w:iCs/>
          <w:sz w:val="19"/>
          <w:szCs w:val="19"/>
        </w:rPr>
        <w:t>ů</w:t>
      </w:r>
      <w:r w:rsidRPr="00E4091B">
        <w:rPr>
          <w:rFonts w:ascii="Arial" w:hAnsi="Arial" w:cs="Arial"/>
          <w:bCs/>
          <w:i/>
          <w:iCs/>
          <w:sz w:val="19"/>
          <w:szCs w:val="19"/>
        </w:rPr>
        <w:t xml:space="preserve">běhu zasedání je třeba zvolit tyto procedurální funkce, aby byla zajištěna objektivita sčítání hlasů i vedení celého zasedání. Z praktických důvodů výbor navrhuje zástupce ze svého středu s tím, že je vhodné, aby ověřovatel zápisu byl zvolen z přítomných vlastníků z pléna. </w:t>
      </w:r>
    </w:p>
    <w:p w14:paraId="453D3AE1" w14:textId="0FB22C99" w:rsidR="00E4091B" w:rsidRPr="00E4091B" w:rsidRDefault="00E4091B" w:rsidP="00E4091B">
      <w:pPr>
        <w:jc w:val="center"/>
        <w:rPr>
          <w:rFonts w:ascii="Arial" w:hAnsi="Arial" w:cs="Arial"/>
          <w:b/>
          <w:sz w:val="19"/>
          <w:szCs w:val="19"/>
        </w:rPr>
      </w:pPr>
      <w:r w:rsidRPr="00E4091B">
        <w:rPr>
          <w:rFonts w:ascii="Arial" w:hAnsi="Arial" w:cs="Arial"/>
          <w:b/>
          <w:sz w:val="19"/>
          <w:szCs w:val="19"/>
        </w:rPr>
        <w:t>NÁVRH USNESENÍ:</w:t>
      </w:r>
    </w:p>
    <w:p w14:paraId="2768D075" w14:textId="04ABE344" w:rsidR="00E4091B" w:rsidRPr="00E4091B" w:rsidRDefault="00E4091B" w:rsidP="00E4091B">
      <w:p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a) </w:t>
      </w:r>
      <w:r w:rsidRPr="00E4091B">
        <w:rPr>
          <w:rFonts w:ascii="Arial" w:hAnsi="Arial" w:cs="Arial"/>
          <w:bCs/>
          <w:sz w:val="19"/>
          <w:szCs w:val="19"/>
        </w:rPr>
        <w:t xml:space="preserve">Shromáždění </w:t>
      </w:r>
      <w:r w:rsidRPr="00E4091B">
        <w:rPr>
          <w:rFonts w:ascii="Arial" w:hAnsi="Arial" w:cs="Arial"/>
          <w:sz w:val="19"/>
          <w:szCs w:val="19"/>
        </w:rPr>
        <w:t>Společenství vlastníků domu Tryskovická 1015, IČ</w:t>
      </w:r>
      <w:r w:rsidR="00FF30E7">
        <w:rPr>
          <w:rFonts w:ascii="Arial" w:hAnsi="Arial" w:cs="Arial"/>
          <w:sz w:val="19"/>
          <w:szCs w:val="19"/>
        </w:rPr>
        <w:t>O</w:t>
      </w:r>
      <w:r w:rsidRPr="00E4091B">
        <w:rPr>
          <w:rFonts w:ascii="Arial" w:hAnsi="Arial" w:cs="Arial"/>
          <w:sz w:val="19"/>
          <w:szCs w:val="19"/>
        </w:rPr>
        <w:t xml:space="preserve"> 081 220 32</w:t>
      </w:r>
      <w:r w:rsidRPr="00E4091B">
        <w:rPr>
          <w:rFonts w:ascii="Arial" w:hAnsi="Arial" w:cs="Arial"/>
          <w:bCs/>
          <w:sz w:val="19"/>
          <w:szCs w:val="19"/>
        </w:rPr>
        <w:t xml:space="preserve"> </w:t>
      </w:r>
      <w:r w:rsidRPr="000D4A8B">
        <w:rPr>
          <w:rFonts w:ascii="Arial" w:hAnsi="Arial" w:cs="Arial"/>
          <w:b/>
          <w:sz w:val="19"/>
          <w:szCs w:val="19"/>
        </w:rPr>
        <w:t xml:space="preserve">volí </w:t>
      </w:r>
      <w:r w:rsidRPr="00E4091B">
        <w:rPr>
          <w:rFonts w:ascii="Arial" w:hAnsi="Arial" w:cs="Arial"/>
          <w:bCs/>
          <w:sz w:val="19"/>
          <w:szCs w:val="19"/>
        </w:rPr>
        <w:t xml:space="preserve">zapisovatelem pro účely zasedání shromáždění konaného dne </w:t>
      </w:r>
      <w:r w:rsidR="00DA4D84">
        <w:rPr>
          <w:rFonts w:ascii="Arial" w:hAnsi="Arial" w:cs="Arial"/>
          <w:bCs/>
          <w:sz w:val="19"/>
          <w:szCs w:val="19"/>
        </w:rPr>
        <w:t>6</w:t>
      </w:r>
      <w:r w:rsidRPr="00E4091B">
        <w:rPr>
          <w:rFonts w:ascii="Arial" w:hAnsi="Arial" w:cs="Arial"/>
          <w:bCs/>
          <w:sz w:val="19"/>
          <w:szCs w:val="19"/>
        </w:rPr>
        <w:t xml:space="preserve">. </w:t>
      </w:r>
      <w:r w:rsidR="00DA4D84">
        <w:rPr>
          <w:rFonts w:ascii="Arial" w:hAnsi="Arial" w:cs="Arial"/>
          <w:bCs/>
          <w:sz w:val="19"/>
          <w:szCs w:val="19"/>
        </w:rPr>
        <w:t>2</w:t>
      </w:r>
      <w:r w:rsidRPr="00E4091B">
        <w:rPr>
          <w:rFonts w:ascii="Arial" w:hAnsi="Arial" w:cs="Arial"/>
          <w:bCs/>
          <w:sz w:val="19"/>
          <w:szCs w:val="19"/>
        </w:rPr>
        <w:t>. 202</w:t>
      </w:r>
      <w:r w:rsidR="00DA4D84">
        <w:rPr>
          <w:rFonts w:ascii="Arial" w:hAnsi="Arial" w:cs="Arial"/>
          <w:bCs/>
          <w:sz w:val="19"/>
          <w:szCs w:val="19"/>
        </w:rPr>
        <w:t>5</w:t>
      </w:r>
      <w:r w:rsidRPr="00E4091B">
        <w:rPr>
          <w:rFonts w:ascii="Arial" w:hAnsi="Arial" w:cs="Arial"/>
          <w:bCs/>
          <w:sz w:val="19"/>
          <w:szCs w:val="19"/>
        </w:rPr>
        <w:t xml:space="preserve">: </w:t>
      </w:r>
    </w:p>
    <w:p w14:paraId="7D53BA09" w14:textId="0D984F72" w:rsidR="00E4091B" w:rsidRDefault="00E4091B" w:rsidP="008360D3">
      <w:p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lastRenderedPageBreak/>
        <w:t>zapisovatelem: Ing. M</w:t>
      </w:r>
      <w:r w:rsidR="00983A53">
        <w:rPr>
          <w:rFonts w:ascii="Arial" w:hAnsi="Arial" w:cs="Arial"/>
          <w:bCs/>
          <w:sz w:val="19"/>
          <w:szCs w:val="19"/>
        </w:rPr>
        <w:t>artina Hromádko</w:t>
      </w:r>
    </w:p>
    <w:p w14:paraId="22940B66" w14:textId="46691E08" w:rsidR="00E4091B" w:rsidRDefault="00E4091B" w:rsidP="008360D3">
      <w:pPr>
        <w:rPr>
          <w:rFonts w:ascii="Arial" w:hAnsi="Arial" w:cs="Arial"/>
          <w:bCs/>
          <w:i/>
          <w:i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ověřovatelem zápisu: </w:t>
      </w:r>
      <w:r w:rsidRPr="00E4091B">
        <w:rPr>
          <w:rFonts w:ascii="Arial" w:hAnsi="Arial" w:cs="Arial"/>
          <w:bCs/>
          <w:i/>
          <w:iCs/>
          <w:sz w:val="19"/>
          <w:szCs w:val="19"/>
        </w:rPr>
        <w:t>dle návrhů z pléna, o nichž bude postupně hlasováno; nebudou-li návrhy z pléna, pak výbor navrhuje Ing.</w:t>
      </w:r>
      <w:r w:rsidR="00A76A77">
        <w:rPr>
          <w:rFonts w:ascii="Arial" w:hAnsi="Arial" w:cs="Arial"/>
          <w:bCs/>
          <w:i/>
          <w:iCs/>
          <w:sz w:val="19"/>
          <w:szCs w:val="19"/>
        </w:rPr>
        <w:t xml:space="preserve"> Martina Hromádko</w:t>
      </w:r>
    </w:p>
    <w:p w14:paraId="4A35FBD6" w14:textId="4911EDDC" w:rsidR="00E4091B" w:rsidRDefault="00E4091B" w:rsidP="008360D3">
      <w:p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předsedajícím: JUDr. Michala Krejčíka</w:t>
      </w:r>
    </w:p>
    <w:p w14:paraId="4FDEDB1A" w14:textId="1E439385" w:rsidR="00E4091B" w:rsidRDefault="00E4091B" w:rsidP="008360D3">
      <w:pPr>
        <w:pBdr>
          <w:bottom w:val="single" w:sz="6" w:space="1" w:color="auto"/>
        </w:pBd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skrutátorem (sčítačem hlasů): Ing. </w:t>
      </w:r>
      <w:r w:rsidR="00A76A77">
        <w:rPr>
          <w:rFonts w:ascii="Arial" w:hAnsi="Arial" w:cs="Arial"/>
          <w:bCs/>
          <w:sz w:val="19"/>
          <w:szCs w:val="19"/>
        </w:rPr>
        <w:t>Michala Dočekala</w:t>
      </w:r>
    </w:p>
    <w:p w14:paraId="2BB22F5F" w14:textId="77777777" w:rsidR="001C4C7E" w:rsidRPr="00E4091B" w:rsidRDefault="001C4C7E" w:rsidP="008360D3">
      <w:pPr>
        <w:pBdr>
          <w:bottom w:val="single" w:sz="6" w:space="1" w:color="auto"/>
        </w:pBdr>
        <w:rPr>
          <w:rFonts w:ascii="Arial" w:hAnsi="Arial" w:cs="Arial"/>
          <w:bCs/>
          <w:sz w:val="19"/>
          <w:szCs w:val="19"/>
        </w:rPr>
      </w:pPr>
    </w:p>
    <w:p w14:paraId="00ADA4A0" w14:textId="6DD01471" w:rsidR="00E4091B" w:rsidRPr="00E4091B" w:rsidRDefault="00E4091B" w:rsidP="00E4091B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III. </w:t>
      </w:r>
      <w:r w:rsidRPr="00E4091B">
        <w:rPr>
          <w:rFonts w:ascii="Arial" w:hAnsi="Arial" w:cs="Arial"/>
          <w:b/>
          <w:sz w:val="19"/>
          <w:szCs w:val="19"/>
        </w:rPr>
        <w:t>Schválení jednacího řádu (podrobnějších pravidel pro hlasování)</w:t>
      </w:r>
    </w:p>
    <w:p w14:paraId="14AE5197" w14:textId="5F61E30E" w:rsidR="001C4C7E" w:rsidRPr="00E63ED5" w:rsidRDefault="00B53E8C" w:rsidP="001C4C7E">
      <w:pPr>
        <w:jc w:val="both"/>
        <w:rPr>
          <w:rFonts w:ascii="Arial" w:hAnsi="Arial" w:cs="Arial"/>
          <w:bCs/>
          <w:i/>
          <w:iCs/>
          <w:sz w:val="19"/>
          <w:szCs w:val="19"/>
        </w:rPr>
      </w:pPr>
      <w:r w:rsidRPr="00B53E8C">
        <w:rPr>
          <w:rFonts w:ascii="Arial" w:hAnsi="Arial" w:cs="Arial"/>
          <w:b/>
          <w:i/>
          <w:iCs/>
          <w:sz w:val="19"/>
          <w:szCs w:val="19"/>
        </w:rPr>
        <w:t>Jde o stejná pravidla jako minule</w:t>
      </w:r>
      <w:r>
        <w:rPr>
          <w:rFonts w:ascii="Arial" w:hAnsi="Arial" w:cs="Arial"/>
          <w:bCs/>
          <w:i/>
          <w:iCs/>
          <w:sz w:val="19"/>
          <w:szCs w:val="19"/>
        </w:rPr>
        <w:t xml:space="preserve">. </w:t>
      </w:r>
      <w:r w:rsidR="00E4091B" w:rsidRPr="00E4091B">
        <w:rPr>
          <w:rFonts w:ascii="Arial" w:hAnsi="Arial" w:cs="Arial"/>
          <w:bCs/>
          <w:i/>
          <w:iCs/>
          <w:sz w:val="19"/>
          <w:szCs w:val="19"/>
        </w:rPr>
        <w:t xml:space="preserve">K řádnému </w:t>
      </w:r>
      <w:r w:rsidR="00E4091B">
        <w:rPr>
          <w:rFonts w:ascii="Arial" w:hAnsi="Arial" w:cs="Arial"/>
          <w:bCs/>
          <w:i/>
          <w:iCs/>
          <w:sz w:val="19"/>
          <w:szCs w:val="19"/>
        </w:rPr>
        <w:t xml:space="preserve">a hladkému </w:t>
      </w:r>
      <w:r w:rsidR="00E4091B" w:rsidRPr="00E4091B">
        <w:rPr>
          <w:rFonts w:ascii="Arial" w:hAnsi="Arial" w:cs="Arial"/>
          <w:bCs/>
          <w:i/>
          <w:iCs/>
          <w:sz w:val="19"/>
          <w:szCs w:val="19"/>
        </w:rPr>
        <w:t>pr</w:t>
      </w:r>
      <w:r w:rsidR="00E4091B">
        <w:rPr>
          <w:rFonts w:ascii="Arial" w:hAnsi="Arial" w:cs="Arial"/>
          <w:bCs/>
          <w:i/>
          <w:iCs/>
          <w:sz w:val="19"/>
          <w:szCs w:val="19"/>
        </w:rPr>
        <w:t>ů</w:t>
      </w:r>
      <w:r w:rsidR="00E4091B" w:rsidRPr="00E4091B">
        <w:rPr>
          <w:rFonts w:ascii="Arial" w:hAnsi="Arial" w:cs="Arial"/>
          <w:bCs/>
          <w:i/>
          <w:iCs/>
          <w:sz w:val="19"/>
          <w:szCs w:val="19"/>
        </w:rPr>
        <w:t xml:space="preserve">běhu zasedání je třeba </w:t>
      </w:r>
      <w:r w:rsidR="00E4091B">
        <w:rPr>
          <w:rFonts w:ascii="Arial" w:hAnsi="Arial" w:cs="Arial"/>
          <w:bCs/>
          <w:i/>
          <w:iCs/>
          <w:sz w:val="19"/>
          <w:szCs w:val="19"/>
        </w:rPr>
        <w:t xml:space="preserve">podrobnějších pravidel pro hlasování a řízení samotného zasedání, </w:t>
      </w:r>
      <w:bookmarkStart w:id="2" w:name="_Hlk85989646"/>
      <w:r w:rsidR="00E4091B">
        <w:rPr>
          <w:rFonts w:ascii="Arial" w:hAnsi="Arial" w:cs="Arial"/>
          <w:bCs/>
          <w:i/>
          <w:iCs/>
          <w:sz w:val="19"/>
          <w:szCs w:val="19"/>
        </w:rPr>
        <w:t xml:space="preserve">které není v takovém detailu ve stanovách popsáno. I na základě praktických zkušeností z jiných shromáždění výbor navrhuje jednací řád. </w:t>
      </w:r>
      <w:bookmarkStart w:id="3" w:name="_Hlk85990230"/>
      <w:r w:rsidR="00E4091B">
        <w:rPr>
          <w:rFonts w:ascii="Arial" w:hAnsi="Arial" w:cs="Arial"/>
          <w:bCs/>
          <w:i/>
          <w:iCs/>
          <w:sz w:val="19"/>
          <w:szCs w:val="19"/>
        </w:rPr>
        <w:t xml:space="preserve">Zejména jde o </w:t>
      </w:r>
      <w:r w:rsidR="00B64984">
        <w:rPr>
          <w:rFonts w:ascii="Arial" w:hAnsi="Arial" w:cs="Arial"/>
          <w:bCs/>
          <w:i/>
          <w:iCs/>
          <w:sz w:val="19"/>
          <w:szCs w:val="19"/>
        </w:rPr>
        <w:t xml:space="preserve">popis </w:t>
      </w:r>
      <w:r w:rsidR="00E4091B">
        <w:rPr>
          <w:rFonts w:ascii="Arial" w:hAnsi="Arial" w:cs="Arial"/>
          <w:bCs/>
          <w:i/>
          <w:iCs/>
          <w:sz w:val="19"/>
          <w:szCs w:val="19"/>
        </w:rPr>
        <w:t>pravidl</w:t>
      </w:r>
      <w:r w:rsidR="00B64984">
        <w:rPr>
          <w:rFonts w:ascii="Arial" w:hAnsi="Arial" w:cs="Arial"/>
          <w:bCs/>
          <w:i/>
          <w:iCs/>
          <w:sz w:val="19"/>
          <w:szCs w:val="19"/>
        </w:rPr>
        <w:t>a</w:t>
      </w:r>
      <w:r w:rsidR="00E4091B">
        <w:rPr>
          <w:rFonts w:ascii="Arial" w:hAnsi="Arial" w:cs="Arial"/>
          <w:bCs/>
          <w:i/>
          <w:iCs/>
          <w:sz w:val="19"/>
          <w:szCs w:val="19"/>
        </w:rPr>
        <w:t xml:space="preserve"> tzv. „optické většiny“</w:t>
      </w:r>
      <w:r w:rsidR="00B64984">
        <w:rPr>
          <w:rFonts w:ascii="Arial" w:hAnsi="Arial" w:cs="Arial"/>
          <w:bCs/>
          <w:i/>
          <w:iCs/>
          <w:sz w:val="19"/>
          <w:szCs w:val="19"/>
        </w:rPr>
        <w:t>. P</w:t>
      </w:r>
      <w:r w:rsidR="00E4091B">
        <w:rPr>
          <w:rFonts w:ascii="Arial" w:hAnsi="Arial" w:cs="Arial"/>
          <w:bCs/>
          <w:i/>
          <w:iCs/>
          <w:sz w:val="19"/>
          <w:szCs w:val="19"/>
        </w:rPr>
        <w:t>ro SVJ je typická nestejná míra váhy hlasů závislá na velikosti podlahové plochy bytu či nebytového prostoru. V praxi jde však o zlomky</w:t>
      </w:r>
      <w:r w:rsidR="004D48F3">
        <w:rPr>
          <w:rFonts w:ascii="Arial" w:hAnsi="Arial" w:cs="Arial"/>
          <w:bCs/>
          <w:i/>
          <w:iCs/>
          <w:sz w:val="19"/>
          <w:szCs w:val="19"/>
        </w:rPr>
        <w:t xml:space="preserve">, které se velmi obtížně sčítají. Pravidlo optické většiny proto </w:t>
      </w:r>
      <w:r w:rsidR="004D48F3" w:rsidRPr="00B64984">
        <w:rPr>
          <w:rFonts w:ascii="Arial" w:hAnsi="Arial" w:cs="Arial"/>
          <w:bCs/>
          <w:i/>
          <w:iCs/>
          <w:sz w:val="19"/>
          <w:szCs w:val="19"/>
          <w:u w:val="single"/>
        </w:rPr>
        <w:t>v první vlně</w:t>
      </w:r>
      <w:r w:rsidR="004D48F3">
        <w:rPr>
          <w:rFonts w:ascii="Arial" w:hAnsi="Arial" w:cs="Arial"/>
          <w:bCs/>
          <w:i/>
          <w:iCs/>
          <w:sz w:val="19"/>
          <w:szCs w:val="19"/>
        </w:rPr>
        <w:t xml:space="preserve"> umožňuje hlasovat </w:t>
      </w:r>
      <w:r w:rsidR="00A37822">
        <w:rPr>
          <w:rFonts w:ascii="Arial" w:hAnsi="Arial" w:cs="Arial"/>
          <w:bCs/>
          <w:i/>
          <w:iCs/>
          <w:sz w:val="19"/>
          <w:szCs w:val="19"/>
        </w:rPr>
        <w:t xml:space="preserve">ZDVIŽENÍM RUKY </w:t>
      </w:r>
      <w:r w:rsidR="006E23C2">
        <w:rPr>
          <w:rFonts w:ascii="Arial" w:hAnsi="Arial" w:cs="Arial"/>
          <w:bCs/>
          <w:i/>
          <w:iCs/>
          <w:sz w:val="19"/>
          <w:szCs w:val="19"/>
        </w:rPr>
        <w:t>S HLASOVACÍM LÍSTKEM</w:t>
      </w:r>
      <w:r w:rsidR="004D48F3">
        <w:rPr>
          <w:rFonts w:ascii="Arial" w:hAnsi="Arial" w:cs="Arial"/>
          <w:bCs/>
          <w:i/>
          <w:iCs/>
          <w:sz w:val="19"/>
          <w:szCs w:val="19"/>
        </w:rPr>
        <w:t xml:space="preserve">. Je-li i z tohoto způsobu hlasování zřejmé, že bylo dosaženo většiny (zejména pokud není nikdo proti ani se nikdo nezdržel), je usnesení přijato. Každý vlastník, který hlasoval proti má právo požádat předsedajícího o přesné přepočítání hlasů podle podílů. Předsedající tak může učinit kdykoli. </w:t>
      </w:r>
      <w:r w:rsidR="00A37822" w:rsidRPr="00A37822">
        <w:rPr>
          <w:rFonts w:ascii="Arial" w:hAnsi="Arial" w:cs="Arial"/>
          <w:sz w:val="18"/>
          <w:szCs w:val="18"/>
        </w:rPr>
        <w:t>NA KAŽDOU JEDNOTKU JE VYDÁN JEDEN HLASOVACÍ LÍSTEK</w:t>
      </w:r>
      <w:r w:rsidR="00A37822">
        <w:rPr>
          <w:rFonts w:ascii="Arial" w:hAnsi="Arial" w:cs="Arial"/>
          <w:b/>
          <w:bCs/>
          <w:sz w:val="18"/>
          <w:szCs w:val="18"/>
        </w:rPr>
        <w:t>.</w:t>
      </w:r>
      <w:r w:rsidR="00A37822">
        <w:rPr>
          <w:rFonts w:ascii="Arial" w:hAnsi="Arial" w:cs="Arial"/>
          <w:bCs/>
          <w:i/>
          <w:iCs/>
          <w:sz w:val="19"/>
          <w:szCs w:val="19"/>
        </w:rPr>
        <w:t xml:space="preserve"> </w:t>
      </w:r>
      <w:r w:rsidR="001C4C7E">
        <w:rPr>
          <w:rFonts w:ascii="Arial" w:hAnsi="Arial" w:cs="Arial"/>
          <w:bCs/>
          <w:i/>
          <w:iCs/>
          <w:sz w:val="19"/>
          <w:szCs w:val="19"/>
        </w:rPr>
        <w:t xml:space="preserve">Návrh jednacího řádu je k dispozici na stránkách </w:t>
      </w:r>
      <w:hyperlink r:id="rId13" w:history="1">
        <w:r w:rsidR="001C4C7E" w:rsidRPr="00E63ED5">
          <w:rPr>
            <w:rStyle w:val="Hypertextovodkaz"/>
            <w:rFonts w:ascii="Arial" w:hAnsi="Arial" w:cs="Arial"/>
            <w:sz w:val="19"/>
            <w:szCs w:val="19"/>
          </w:rPr>
          <w:t>https://www.dumazalka.cz/</w:t>
        </w:r>
      </w:hyperlink>
      <w:r w:rsidR="001C4C7E" w:rsidRPr="00E63ED5">
        <w:rPr>
          <w:rFonts w:ascii="Arial" w:hAnsi="Arial" w:cs="Arial"/>
          <w:bCs/>
          <w:i/>
          <w:iCs/>
          <w:sz w:val="19"/>
          <w:szCs w:val="19"/>
        </w:rPr>
        <w:t xml:space="preserve">. </w:t>
      </w:r>
    </w:p>
    <w:bookmarkEnd w:id="2"/>
    <w:bookmarkEnd w:id="3"/>
    <w:p w14:paraId="6B51AA1D" w14:textId="77777777" w:rsidR="004D48F3" w:rsidRPr="00E4091B" w:rsidRDefault="004D48F3" w:rsidP="004D48F3">
      <w:pPr>
        <w:jc w:val="center"/>
        <w:rPr>
          <w:rFonts w:ascii="Arial" w:hAnsi="Arial" w:cs="Arial"/>
          <w:b/>
          <w:sz w:val="19"/>
          <w:szCs w:val="19"/>
        </w:rPr>
      </w:pPr>
      <w:r w:rsidRPr="00E4091B">
        <w:rPr>
          <w:rFonts w:ascii="Arial" w:hAnsi="Arial" w:cs="Arial"/>
          <w:b/>
          <w:sz w:val="19"/>
          <w:szCs w:val="19"/>
        </w:rPr>
        <w:t>NÁVRH USNESENÍ:</w:t>
      </w:r>
    </w:p>
    <w:p w14:paraId="36F7FA12" w14:textId="4B7BF800" w:rsidR="004D48F3" w:rsidRDefault="004D48F3" w:rsidP="004D48F3">
      <w:pPr>
        <w:pBdr>
          <w:bottom w:val="single" w:sz="6" w:space="1" w:color="auto"/>
        </w:pBdr>
        <w:jc w:val="both"/>
        <w:rPr>
          <w:rFonts w:ascii="Arial" w:hAnsi="Arial" w:cs="Arial"/>
          <w:bCs/>
          <w:sz w:val="19"/>
          <w:szCs w:val="19"/>
        </w:rPr>
      </w:pPr>
      <w:r w:rsidRPr="00E4091B">
        <w:rPr>
          <w:rFonts w:ascii="Arial" w:hAnsi="Arial" w:cs="Arial"/>
          <w:bCs/>
          <w:sz w:val="19"/>
          <w:szCs w:val="19"/>
        </w:rPr>
        <w:t xml:space="preserve">Shromáždění </w:t>
      </w:r>
      <w:r w:rsidRPr="00E4091B">
        <w:rPr>
          <w:rFonts w:ascii="Arial" w:hAnsi="Arial" w:cs="Arial"/>
          <w:sz w:val="19"/>
          <w:szCs w:val="19"/>
        </w:rPr>
        <w:t>Společenství vlastníků domu Tryskovická 1015, IČ</w:t>
      </w:r>
      <w:r w:rsidR="00FF30E7">
        <w:rPr>
          <w:rFonts w:ascii="Arial" w:hAnsi="Arial" w:cs="Arial"/>
          <w:sz w:val="19"/>
          <w:szCs w:val="19"/>
        </w:rPr>
        <w:t>O</w:t>
      </w:r>
      <w:r w:rsidRPr="00E4091B">
        <w:rPr>
          <w:rFonts w:ascii="Arial" w:hAnsi="Arial" w:cs="Arial"/>
          <w:sz w:val="19"/>
          <w:szCs w:val="19"/>
        </w:rPr>
        <w:t xml:space="preserve"> 081 220 32</w:t>
      </w:r>
      <w:r w:rsidRPr="00E4091B">
        <w:rPr>
          <w:rFonts w:ascii="Arial" w:hAnsi="Arial" w:cs="Arial"/>
          <w:bCs/>
          <w:sz w:val="19"/>
          <w:szCs w:val="19"/>
        </w:rPr>
        <w:t xml:space="preserve"> </w:t>
      </w:r>
      <w:r w:rsidRPr="000D4A8B">
        <w:rPr>
          <w:rFonts w:ascii="Arial" w:hAnsi="Arial" w:cs="Arial"/>
          <w:b/>
          <w:sz w:val="19"/>
          <w:szCs w:val="19"/>
        </w:rPr>
        <w:t>schvaluje</w:t>
      </w:r>
      <w:r>
        <w:rPr>
          <w:rFonts w:ascii="Arial" w:hAnsi="Arial" w:cs="Arial"/>
          <w:bCs/>
          <w:sz w:val="19"/>
          <w:szCs w:val="19"/>
        </w:rPr>
        <w:t xml:space="preserve"> jednací řád zasedání pr</w:t>
      </w:r>
      <w:r w:rsidRPr="00E4091B">
        <w:rPr>
          <w:rFonts w:ascii="Arial" w:hAnsi="Arial" w:cs="Arial"/>
          <w:bCs/>
          <w:sz w:val="19"/>
          <w:szCs w:val="19"/>
        </w:rPr>
        <w:t xml:space="preserve">o účely zasedání shromáždění konaného dne </w:t>
      </w:r>
      <w:r w:rsidR="00DA4D84">
        <w:rPr>
          <w:rFonts w:ascii="Arial" w:hAnsi="Arial" w:cs="Arial"/>
          <w:bCs/>
          <w:sz w:val="19"/>
          <w:szCs w:val="19"/>
        </w:rPr>
        <w:t>6</w:t>
      </w:r>
      <w:r w:rsidRPr="00E4091B">
        <w:rPr>
          <w:rFonts w:ascii="Arial" w:hAnsi="Arial" w:cs="Arial"/>
          <w:bCs/>
          <w:sz w:val="19"/>
          <w:szCs w:val="19"/>
        </w:rPr>
        <w:t xml:space="preserve">. </w:t>
      </w:r>
      <w:r w:rsidR="00DA4D84">
        <w:rPr>
          <w:rFonts w:ascii="Arial" w:hAnsi="Arial" w:cs="Arial"/>
          <w:bCs/>
          <w:sz w:val="19"/>
          <w:szCs w:val="19"/>
        </w:rPr>
        <w:t>2</w:t>
      </w:r>
      <w:r w:rsidRPr="00E4091B">
        <w:rPr>
          <w:rFonts w:ascii="Arial" w:hAnsi="Arial" w:cs="Arial"/>
          <w:bCs/>
          <w:sz w:val="19"/>
          <w:szCs w:val="19"/>
        </w:rPr>
        <w:t>. 202</w:t>
      </w:r>
      <w:r w:rsidR="00DA4D84">
        <w:rPr>
          <w:rFonts w:ascii="Arial" w:hAnsi="Arial" w:cs="Arial"/>
          <w:bCs/>
          <w:sz w:val="19"/>
          <w:szCs w:val="19"/>
        </w:rPr>
        <w:t>5</w:t>
      </w:r>
      <w:r w:rsidR="001C4C7E">
        <w:rPr>
          <w:rFonts w:ascii="Arial" w:hAnsi="Arial" w:cs="Arial"/>
          <w:bCs/>
          <w:sz w:val="19"/>
          <w:szCs w:val="19"/>
        </w:rPr>
        <w:t xml:space="preserve">. </w:t>
      </w:r>
      <w:r w:rsidRPr="00E4091B">
        <w:rPr>
          <w:rFonts w:ascii="Arial" w:hAnsi="Arial" w:cs="Arial"/>
          <w:bCs/>
          <w:sz w:val="19"/>
          <w:szCs w:val="19"/>
        </w:rPr>
        <w:t xml:space="preserve"> </w:t>
      </w:r>
    </w:p>
    <w:p w14:paraId="5E7833CB" w14:textId="77777777" w:rsidR="001C4C7E" w:rsidRPr="00E4091B" w:rsidRDefault="001C4C7E" w:rsidP="004D48F3">
      <w:pPr>
        <w:pBdr>
          <w:bottom w:val="single" w:sz="6" w:space="1" w:color="auto"/>
        </w:pBdr>
        <w:jc w:val="both"/>
        <w:rPr>
          <w:rFonts w:ascii="Arial" w:hAnsi="Arial" w:cs="Arial"/>
          <w:bCs/>
          <w:sz w:val="19"/>
          <w:szCs w:val="19"/>
        </w:rPr>
      </w:pPr>
    </w:p>
    <w:p w14:paraId="42CFE0C6" w14:textId="6F7A21BB" w:rsidR="004D48F3" w:rsidRPr="000F6FB7" w:rsidRDefault="004D48F3" w:rsidP="004D48F3">
      <w:pPr>
        <w:rPr>
          <w:rFonts w:ascii="Arial" w:hAnsi="Arial" w:cs="Arial"/>
          <w:bCs/>
          <w:sz w:val="19"/>
          <w:szCs w:val="19"/>
        </w:rPr>
      </w:pPr>
      <w:r w:rsidRPr="000F6FB7">
        <w:rPr>
          <w:rFonts w:ascii="Arial" w:hAnsi="Arial" w:cs="Arial"/>
          <w:b/>
          <w:sz w:val="19"/>
          <w:szCs w:val="19"/>
        </w:rPr>
        <w:t xml:space="preserve">IV. </w:t>
      </w:r>
      <w:r w:rsidRPr="00E4091B">
        <w:rPr>
          <w:rFonts w:ascii="Arial" w:hAnsi="Arial" w:cs="Arial"/>
          <w:b/>
          <w:sz w:val="19"/>
          <w:szCs w:val="19"/>
        </w:rPr>
        <w:t xml:space="preserve">Schválení </w:t>
      </w:r>
      <w:r w:rsidR="000F6FB7">
        <w:rPr>
          <w:rFonts w:ascii="Arial" w:hAnsi="Arial" w:cs="Arial"/>
          <w:b/>
          <w:sz w:val="19"/>
          <w:szCs w:val="19"/>
        </w:rPr>
        <w:t>programu zasedání</w:t>
      </w:r>
    </w:p>
    <w:p w14:paraId="3BEED8BB" w14:textId="2AC7B14F" w:rsidR="004D48F3" w:rsidRDefault="000F6FB7" w:rsidP="004D48F3">
      <w:pPr>
        <w:jc w:val="both"/>
        <w:rPr>
          <w:rFonts w:ascii="Arial" w:hAnsi="Arial" w:cs="Arial"/>
          <w:bCs/>
          <w:i/>
          <w:iCs/>
          <w:sz w:val="19"/>
          <w:szCs w:val="19"/>
        </w:rPr>
      </w:pPr>
      <w:r>
        <w:rPr>
          <w:rFonts w:ascii="Arial" w:hAnsi="Arial" w:cs="Arial"/>
          <w:bCs/>
          <w:i/>
          <w:iCs/>
          <w:sz w:val="19"/>
          <w:szCs w:val="19"/>
        </w:rPr>
        <w:t xml:space="preserve">Program navrhuje výbor jako svolavatel. Důvody svolání shromáždění jsou jednak praktické (potřeba projednat řadu faktických záležitostí) i formální (schválení </w:t>
      </w:r>
      <w:r w:rsidR="00B53E8C">
        <w:rPr>
          <w:rFonts w:ascii="Arial" w:hAnsi="Arial" w:cs="Arial"/>
          <w:bCs/>
          <w:i/>
          <w:iCs/>
          <w:sz w:val="19"/>
          <w:szCs w:val="19"/>
        </w:rPr>
        <w:t xml:space="preserve">změny stanov a </w:t>
      </w:r>
      <w:r>
        <w:rPr>
          <w:rFonts w:ascii="Arial" w:hAnsi="Arial" w:cs="Arial"/>
          <w:bCs/>
          <w:i/>
          <w:iCs/>
          <w:sz w:val="19"/>
          <w:szCs w:val="19"/>
        </w:rPr>
        <w:t>účetní závěrky</w:t>
      </w:r>
      <w:r w:rsidR="00B64984">
        <w:rPr>
          <w:rFonts w:ascii="Arial" w:hAnsi="Arial" w:cs="Arial"/>
          <w:bCs/>
          <w:i/>
          <w:iCs/>
          <w:sz w:val="19"/>
          <w:szCs w:val="19"/>
        </w:rPr>
        <w:t xml:space="preserve"> za 202</w:t>
      </w:r>
      <w:r w:rsidR="008B20BF">
        <w:rPr>
          <w:rFonts w:ascii="Arial" w:hAnsi="Arial" w:cs="Arial"/>
          <w:bCs/>
          <w:i/>
          <w:iCs/>
          <w:sz w:val="19"/>
          <w:szCs w:val="19"/>
        </w:rPr>
        <w:t>1</w:t>
      </w:r>
      <w:r>
        <w:rPr>
          <w:rFonts w:ascii="Arial" w:hAnsi="Arial" w:cs="Arial"/>
          <w:bCs/>
          <w:i/>
          <w:iCs/>
          <w:sz w:val="19"/>
          <w:szCs w:val="19"/>
        </w:rPr>
        <w:t>).</w:t>
      </w:r>
    </w:p>
    <w:p w14:paraId="54FD5EBD" w14:textId="77777777" w:rsidR="004D48F3" w:rsidRPr="00E4091B" w:rsidRDefault="004D48F3" w:rsidP="004D48F3">
      <w:pPr>
        <w:jc w:val="center"/>
        <w:rPr>
          <w:rFonts w:ascii="Arial" w:hAnsi="Arial" w:cs="Arial"/>
          <w:b/>
          <w:sz w:val="19"/>
          <w:szCs w:val="19"/>
        </w:rPr>
      </w:pPr>
      <w:r w:rsidRPr="00E4091B">
        <w:rPr>
          <w:rFonts w:ascii="Arial" w:hAnsi="Arial" w:cs="Arial"/>
          <w:b/>
          <w:sz w:val="19"/>
          <w:szCs w:val="19"/>
        </w:rPr>
        <w:t>NÁVRH USNESENÍ:</w:t>
      </w:r>
    </w:p>
    <w:p w14:paraId="0B847A32" w14:textId="21A440C8" w:rsidR="001C4C7E" w:rsidRDefault="004D48F3" w:rsidP="004D48F3">
      <w:pPr>
        <w:pBdr>
          <w:bottom w:val="single" w:sz="6" w:space="1" w:color="auto"/>
        </w:pBdr>
        <w:jc w:val="both"/>
        <w:rPr>
          <w:rFonts w:ascii="Arial" w:hAnsi="Arial" w:cs="Arial"/>
          <w:bCs/>
          <w:sz w:val="19"/>
          <w:szCs w:val="19"/>
        </w:rPr>
      </w:pPr>
      <w:r w:rsidRPr="00E4091B">
        <w:rPr>
          <w:rFonts w:ascii="Arial" w:hAnsi="Arial" w:cs="Arial"/>
          <w:bCs/>
          <w:sz w:val="19"/>
          <w:szCs w:val="19"/>
        </w:rPr>
        <w:t xml:space="preserve">Shromáždění </w:t>
      </w:r>
      <w:r w:rsidRPr="00E4091B">
        <w:rPr>
          <w:rFonts w:ascii="Arial" w:hAnsi="Arial" w:cs="Arial"/>
          <w:sz w:val="19"/>
          <w:szCs w:val="19"/>
        </w:rPr>
        <w:t>Společenství vlastníků domu Tryskovická 1015, IČ</w:t>
      </w:r>
      <w:r w:rsidR="00FF30E7">
        <w:rPr>
          <w:rFonts w:ascii="Arial" w:hAnsi="Arial" w:cs="Arial"/>
          <w:sz w:val="19"/>
          <w:szCs w:val="19"/>
        </w:rPr>
        <w:t>O</w:t>
      </w:r>
      <w:r w:rsidRPr="00E4091B">
        <w:rPr>
          <w:rFonts w:ascii="Arial" w:hAnsi="Arial" w:cs="Arial"/>
          <w:sz w:val="19"/>
          <w:szCs w:val="19"/>
        </w:rPr>
        <w:t xml:space="preserve"> 081 220 32</w:t>
      </w:r>
      <w:r w:rsidRPr="00E4091B">
        <w:rPr>
          <w:rFonts w:ascii="Arial" w:hAnsi="Arial" w:cs="Arial"/>
          <w:bCs/>
          <w:sz w:val="19"/>
          <w:szCs w:val="19"/>
        </w:rPr>
        <w:t xml:space="preserve"> </w:t>
      </w:r>
      <w:r w:rsidRPr="000D4A8B">
        <w:rPr>
          <w:rFonts w:ascii="Arial" w:hAnsi="Arial" w:cs="Arial"/>
          <w:b/>
          <w:sz w:val="19"/>
          <w:szCs w:val="19"/>
        </w:rPr>
        <w:t>schvaluje</w:t>
      </w:r>
      <w:r>
        <w:rPr>
          <w:rFonts w:ascii="Arial" w:hAnsi="Arial" w:cs="Arial"/>
          <w:bCs/>
          <w:sz w:val="19"/>
          <w:szCs w:val="19"/>
        </w:rPr>
        <w:t xml:space="preserve"> </w:t>
      </w:r>
      <w:r w:rsidR="000F6FB7">
        <w:rPr>
          <w:rFonts w:ascii="Arial" w:hAnsi="Arial" w:cs="Arial"/>
          <w:bCs/>
          <w:sz w:val="19"/>
          <w:szCs w:val="19"/>
        </w:rPr>
        <w:t xml:space="preserve">program </w:t>
      </w:r>
      <w:r>
        <w:rPr>
          <w:rFonts w:ascii="Arial" w:hAnsi="Arial" w:cs="Arial"/>
          <w:bCs/>
          <w:sz w:val="19"/>
          <w:szCs w:val="19"/>
        </w:rPr>
        <w:t xml:space="preserve">zasedání </w:t>
      </w:r>
      <w:r w:rsidRPr="00E4091B">
        <w:rPr>
          <w:rFonts w:ascii="Arial" w:hAnsi="Arial" w:cs="Arial"/>
          <w:bCs/>
          <w:sz w:val="19"/>
          <w:szCs w:val="19"/>
        </w:rPr>
        <w:t xml:space="preserve">shromáždění </w:t>
      </w:r>
      <w:r w:rsidR="000F6FB7">
        <w:rPr>
          <w:rFonts w:ascii="Arial" w:hAnsi="Arial" w:cs="Arial"/>
          <w:bCs/>
          <w:sz w:val="19"/>
          <w:szCs w:val="19"/>
        </w:rPr>
        <w:t xml:space="preserve">svolaného na </w:t>
      </w:r>
      <w:r w:rsidR="00DA4D84">
        <w:rPr>
          <w:rFonts w:ascii="Arial" w:hAnsi="Arial" w:cs="Arial"/>
          <w:bCs/>
          <w:sz w:val="19"/>
          <w:szCs w:val="19"/>
        </w:rPr>
        <w:t>6</w:t>
      </w:r>
      <w:r w:rsidR="000F6FB7">
        <w:rPr>
          <w:rFonts w:ascii="Arial" w:hAnsi="Arial" w:cs="Arial"/>
          <w:bCs/>
          <w:sz w:val="19"/>
          <w:szCs w:val="19"/>
        </w:rPr>
        <w:t xml:space="preserve">. </w:t>
      </w:r>
      <w:r w:rsidR="00DA4D84">
        <w:rPr>
          <w:rFonts w:ascii="Arial" w:hAnsi="Arial" w:cs="Arial"/>
          <w:bCs/>
          <w:sz w:val="19"/>
          <w:szCs w:val="19"/>
        </w:rPr>
        <w:t>2</w:t>
      </w:r>
      <w:r w:rsidR="000F6FB7">
        <w:rPr>
          <w:rFonts w:ascii="Arial" w:hAnsi="Arial" w:cs="Arial"/>
          <w:bCs/>
          <w:sz w:val="19"/>
          <w:szCs w:val="19"/>
        </w:rPr>
        <w:t>. 202</w:t>
      </w:r>
      <w:r w:rsidR="00DA4D84">
        <w:rPr>
          <w:rFonts w:ascii="Arial" w:hAnsi="Arial" w:cs="Arial"/>
          <w:bCs/>
          <w:sz w:val="19"/>
          <w:szCs w:val="19"/>
        </w:rPr>
        <w:t>5</w:t>
      </w:r>
      <w:r w:rsidR="000F6FB7">
        <w:rPr>
          <w:rFonts w:ascii="Arial" w:hAnsi="Arial" w:cs="Arial"/>
          <w:bCs/>
          <w:sz w:val="19"/>
          <w:szCs w:val="19"/>
        </w:rPr>
        <w:t xml:space="preserve"> navržený výborem</w:t>
      </w:r>
      <w:r w:rsidR="001C4C7E">
        <w:rPr>
          <w:rFonts w:ascii="Arial" w:hAnsi="Arial" w:cs="Arial"/>
          <w:bCs/>
          <w:sz w:val="19"/>
          <w:szCs w:val="19"/>
        </w:rPr>
        <w:t xml:space="preserve">. </w:t>
      </w:r>
    </w:p>
    <w:p w14:paraId="2037A84C" w14:textId="152D392C" w:rsidR="00DA4D84" w:rsidRPr="002923DD" w:rsidRDefault="00DA4D84" w:rsidP="00DA4D84">
      <w:pPr>
        <w:rPr>
          <w:rFonts w:ascii="Arial" w:hAnsi="Arial" w:cs="Arial"/>
          <w:b/>
          <w:sz w:val="19"/>
          <w:szCs w:val="19"/>
        </w:rPr>
      </w:pPr>
      <w:r w:rsidRPr="00F36F60">
        <w:rPr>
          <w:rFonts w:ascii="Arial" w:hAnsi="Arial" w:cs="Arial"/>
          <w:b/>
          <w:sz w:val="19"/>
          <w:szCs w:val="19"/>
        </w:rPr>
        <w:t xml:space="preserve">V. </w:t>
      </w:r>
      <w:r w:rsidRPr="002923DD">
        <w:rPr>
          <w:rFonts w:ascii="Arial" w:hAnsi="Arial" w:cs="Arial"/>
          <w:b/>
          <w:sz w:val="19"/>
          <w:szCs w:val="19"/>
        </w:rPr>
        <w:t>Volba člen</w:t>
      </w:r>
      <w:r w:rsidR="00BF2784">
        <w:rPr>
          <w:rFonts w:ascii="Arial" w:hAnsi="Arial" w:cs="Arial"/>
          <w:b/>
          <w:sz w:val="19"/>
          <w:szCs w:val="19"/>
        </w:rPr>
        <w:t>ů</w:t>
      </w:r>
      <w:r w:rsidRPr="002923DD">
        <w:rPr>
          <w:rFonts w:ascii="Arial" w:hAnsi="Arial" w:cs="Arial"/>
          <w:b/>
          <w:sz w:val="19"/>
          <w:szCs w:val="19"/>
        </w:rPr>
        <w:t xml:space="preserve"> výboru SVJ</w:t>
      </w:r>
    </w:p>
    <w:p w14:paraId="7804EE13" w14:textId="43A22C05" w:rsidR="00BF2784" w:rsidRPr="00BF2784" w:rsidRDefault="00BF2784" w:rsidP="00DA4D84">
      <w:pPr>
        <w:jc w:val="both"/>
        <w:rPr>
          <w:rFonts w:ascii="Arial" w:hAnsi="Arial" w:cs="Arial"/>
          <w:bCs/>
          <w:i/>
          <w:iCs/>
          <w:sz w:val="19"/>
          <w:szCs w:val="19"/>
        </w:rPr>
      </w:pPr>
      <w:r w:rsidRPr="00BF2784">
        <w:rPr>
          <w:rFonts w:ascii="Arial" w:hAnsi="Arial" w:cs="Arial"/>
          <w:bCs/>
          <w:i/>
          <w:iCs/>
          <w:sz w:val="19"/>
          <w:szCs w:val="19"/>
        </w:rPr>
        <w:t>V</w:t>
      </w:r>
      <w:r w:rsidR="00DA4D84" w:rsidRPr="00BF2784">
        <w:rPr>
          <w:rFonts w:ascii="Arial" w:hAnsi="Arial" w:cs="Arial"/>
          <w:bCs/>
          <w:i/>
          <w:iCs/>
          <w:sz w:val="19"/>
          <w:szCs w:val="19"/>
        </w:rPr>
        <w:t xml:space="preserve">ýbor SVJ je podle stanov trojčlenný. </w:t>
      </w:r>
      <w:r>
        <w:rPr>
          <w:rFonts w:ascii="Arial" w:hAnsi="Arial" w:cs="Arial"/>
          <w:bCs/>
          <w:i/>
          <w:iCs/>
          <w:sz w:val="19"/>
          <w:szCs w:val="19"/>
        </w:rPr>
        <w:t xml:space="preserve">Dva členové - </w:t>
      </w:r>
      <w:r w:rsidRPr="000A001C">
        <w:rPr>
          <w:rFonts w:ascii="Arial" w:hAnsi="Arial" w:cs="Arial"/>
          <w:b/>
          <w:i/>
          <w:iCs/>
          <w:sz w:val="19"/>
          <w:szCs w:val="19"/>
        </w:rPr>
        <w:t>JUDr. Michal Krejčík a Ing. Michal Dočekal</w:t>
      </w:r>
      <w:r w:rsidRPr="00BF2784">
        <w:rPr>
          <w:rFonts w:ascii="Arial" w:hAnsi="Arial" w:cs="Arial"/>
          <w:bCs/>
          <w:i/>
          <w:iCs/>
          <w:sz w:val="19"/>
          <w:szCs w:val="19"/>
        </w:rPr>
        <w:t xml:space="preserve"> </w:t>
      </w:r>
      <w:r w:rsidR="00DA4D84" w:rsidRPr="00BF2784">
        <w:rPr>
          <w:rFonts w:ascii="Arial" w:hAnsi="Arial" w:cs="Arial"/>
          <w:bCs/>
          <w:i/>
          <w:iCs/>
          <w:sz w:val="19"/>
          <w:szCs w:val="19"/>
        </w:rPr>
        <w:t xml:space="preserve">byli zvoleni na zasedání shromáždění dne </w:t>
      </w:r>
      <w:r w:rsidR="00DA4D84" w:rsidRPr="000A001C">
        <w:rPr>
          <w:rFonts w:ascii="Arial" w:hAnsi="Arial" w:cs="Arial"/>
          <w:bCs/>
          <w:i/>
          <w:iCs/>
          <w:sz w:val="19"/>
          <w:szCs w:val="19"/>
        </w:rPr>
        <w:t>19. 2. 2020</w:t>
      </w:r>
      <w:r w:rsidR="00DA4D84" w:rsidRPr="00BF2784">
        <w:rPr>
          <w:rFonts w:ascii="Arial" w:hAnsi="Arial" w:cs="Arial"/>
          <w:bCs/>
          <w:i/>
          <w:iCs/>
          <w:sz w:val="19"/>
          <w:szCs w:val="19"/>
        </w:rPr>
        <w:t xml:space="preserve">. </w:t>
      </w:r>
      <w:r w:rsidRPr="000A001C">
        <w:rPr>
          <w:rFonts w:ascii="Arial" w:hAnsi="Arial" w:cs="Arial"/>
          <w:b/>
          <w:i/>
          <w:iCs/>
          <w:sz w:val="19"/>
          <w:szCs w:val="19"/>
        </w:rPr>
        <w:t xml:space="preserve">Funkční období je </w:t>
      </w:r>
      <w:proofErr w:type="gramStart"/>
      <w:r w:rsidRPr="000A001C">
        <w:rPr>
          <w:rFonts w:ascii="Arial" w:hAnsi="Arial" w:cs="Arial"/>
          <w:b/>
          <w:i/>
          <w:iCs/>
          <w:sz w:val="19"/>
          <w:szCs w:val="19"/>
        </w:rPr>
        <w:t>5 leté</w:t>
      </w:r>
      <w:proofErr w:type="gramEnd"/>
      <w:r w:rsidRPr="000A001C">
        <w:rPr>
          <w:rFonts w:ascii="Arial" w:hAnsi="Arial" w:cs="Arial"/>
          <w:b/>
          <w:i/>
          <w:iCs/>
          <w:sz w:val="19"/>
          <w:szCs w:val="19"/>
        </w:rPr>
        <w:t xml:space="preserve"> a skončí tedy 19. 2. 2025</w:t>
      </w:r>
      <w:r w:rsidRPr="00BF2784">
        <w:rPr>
          <w:rFonts w:ascii="Arial" w:hAnsi="Arial" w:cs="Arial"/>
          <w:bCs/>
          <w:i/>
          <w:iCs/>
          <w:sz w:val="19"/>
          <w:szCs w:val="19"/>
        </w:rPr>
        <w:t>. JUDr. Michal Krejčík a Ing. Michal Dočekal vyjádřili vůli ve svých funkcích pokračovat</w:t>
      </w:r>
      <w:r>
        <w:rPr>
          <w:rFonts w:ascii="Arial" w:hAnsi="Arial" w:cs="Arial"/>
          <w:bCs/>
          <w:i/>
          <w:iCs/>
          <w:sz w:val="19"/>
          <w:szCs w:val="19"/>
        </w:rPr>
        <w:t xml:space="preserve"> a kandidují tedy opětovně na členy výboru</w:t>
      </w:r>
      <w:r w:rsidRPr="00BF2784">
        <w:rPr>
          <w:rFonts w:ascii="Arial" w:hAnsi="Arial" w:cs="Arial"/>
          <w:bCs/>
          <w:i/>
          <w:iCs/>
          <w:sz w:val="19"/>
          <w:szCs w:val="19"/>
        </w:rPr>
        <w:t xml:space="preserve">. </w:t>
      </w:r>
      <w:r w:rsidR="00DA4D84" w:rsidRPr="00BF2784">
        <w:rPr>
          <w:rFonts w:ascii="Arial" w:hAnsi="Arial" w:cs="Arial"/>
          <w:bCs/>
          <w:i/>
          <w:iCs/>
          <w:sz w:val="19"/>
          <w:szCs w:val="19"/>
        </w:rPr>
        <w:t xml:space="preserve">Výbor SVJ </w:t>
      </w:r>
      <w:r>
        <w:rPr>
          <w:rFonts w:ascii="Arial" w:hAnsi="Arial" w:cs="Arial"/>
          <w:bCs/>
          <w:i/>
          <w:iCs/>
          <w:sz w:val="19"/>
          <w:szCs w:val="19"/>
        </w:rPr>
        <w:t xml:space="preserve">to </w:t>
      </w:r>
      <w:r w:rsidRPr="00BF2784">
        <w:rPr>
          <w:rFonts w:ascii="Arial" w:hAnsi="Arial" w:cs="Arial"/>
          <w:bCs/>
          <w:i/>
          <w:iCs/>
          <w:sz w:val="19"/>
          <w:szCs w:val="19"/>
        </w:rPr>
        <w:t xml:space="preserve">oznámil na webových stránkách </w:t>
      </w:r>
      <w:hyperlink r:id="rId14" w:history="1">
        <w:r w:rsidRPr="003112DA">
          <w:rPr>
            <w:rStyle w:val="Hypertextovodkaz"/>
            <w:rFonts w:ascii="Arial" w:hAnsi="Arial" w:cs="Arial"/>
            <w:bCs/>
            <w:i/>
            <w:iCs/>
            <w:sz w:val="19"/>
            <w:szCs w:val="19"/>
          </w:rPr>
          <w:t>www.dumazalka.cz</w:t>
        </w:r>
      </w:hyperlink>
      <w:r>
        <w:rPr>
          <w:rStyle w:val="Hypertextovodkaz"/>
          <w:rFonts w:ascii="Arial" w:hAnsi="Arial" w:cs="Arial"/>
          <w:bCs/>
          <w:i/>
          <w:iCs/>
          <w:sz w:val="19"/>
          <w:szCs w:val="19"/>
        </w:rPr>
        <w:t xml:space="preserve"> a </w:t>
      </w:r>
      <w:r>
        <w:rPr>
          <w:rFonts w:ascii="Arial" w:hAnsi="Arial" w:cs="Arial"/>
          <w:bCs/>
          <w:i/>
          <w:iCs/>
          <w:sz w:val="19"/>
          <w:szCs w:val="19"/>
        </w:rPr>
        <w:t>oznámil i m</w:t>
      </w:r>
      <w:r w:rsidRPr="00BF2784">
        <w:rPr>
          <w:rFonts w:ascii="Arial" w:hAnsi="Arial" w:cs="Arial"/>
          <w:bCs/>
          <w:i/>
          <w:iCs/>
          <w:sz w:val="19"/>
          <w:szCs w:val="19"/>
        </w:rPr>
        <w:t xml:space="preserve">ožnost kandidatury i pro další spoluvlastníky. </w:t>
      </w:r>
      <w:r>
        <w:rPr>
          <w:rFonts w:ascii="Arial" w:hAnsi="Arial" w:cs="Arial"/>
          <w:bCs/>
          <w:i/>
          <w:iCs/>
          <w:sz w:val="19"/>
          <w:szCs w:val="19"/>
        </w:rPr>
        <w:t xml:space="preserve">Spoluvlastníci mohli navrhnout svou kandidaturu výboru (aby kandidát mohl být zahrnut na </w:t>
      </w:r>
      <w:r w:rsidR="000A001C">
        <w:rPr>
          <w:rFonts w:ascii="Arial" w:hAnsi="Arial" w:cs="Arial"/>
          <w:bCs/>
          <w:i/>
          <w:iCs/>
          <w:sz w:val="19"/>
          <w:szCs w:val="19"/>
        </w:rPr>
        <w:t xml:space="preserve">korespondenční </w:t>
      </w:r>
      <w:r>
        <w:rPr>
          <w:rFonts w:ascii="Arial" w:hAnsi="Arial" w:cs="Arial"/>
          <w:bCs/>
          <w:i/>
          <w:iCs/>
          <w:sz w:val="19"/>
          <w:szCs w:val="19"/>
        </w:rPr>
        <w:t xml:space="preserve">hlasovací lístek, případně i na samotném shromáždění). Usnesení o volbě Ing. Martin Hromádka a Ing. Norberta Kmenta (coby náhradníka) zůstávají nedotčena (hlasováno dne </w:t>
      </w:r>
      <w:r w:rsidR="000A001C">
        <w:rPr>
          <w:rFonts w:ascii="Arial" w:hAnsi="Arial" w:cs="Arial"/>
          <w:bCs/>
          <w:i/>
          <w:iCs/>
          <w:sz w:val="19"/>
          <w:szCs w:val="19"/>
        </w:rPr>
        <w:t xml:space="preserve">22. 11. 2021). </w:t>
      </w:r>
      <w:r>
        <w:rPr>
          <w:rFonts w:ascii="Arial" w:hAnsi="Arial" w:cs="Arial"/>
          <w:bCs/>
          <w:i/>
          <w:iCs/>
          <w:sz w:val="19"/>
          <w:szCs w:val="19"/>
        </w:rPr>
        <w:t xml:space="preserve">S ohledem na výše uvedené navrhuje výbor hlasování v tomto pořadí:  </w:t>
      </w:r>
    </w:p>
    <w:p w14:paraId="62DB32C1" w14:textId="77777777" w:rsidR="00BF2784" w:rsidRPr="00E4091B" w:rsidRDefault="00BF2784" w:rsidP="00BF2784">
      <w:pPr>
        <w:jc w:val="center"/>
        <w:rPr>
          <w:rFonts w:ascii="Arial" w:hAnsi="Arial" w:cs="Arial"/>
          <w:b/>
          <w:sz w:val="19"/>
          <w:szCs w:val="19"/>
        </w:rPr>
      </w:pPr>
      <w:r w:rsidRPr="00E4091B">
        <w:rPr>
          <w:rFonts w:ascii="Arial" w:hAnsi="Arial" w:cs="Arial"/>
          <w:b/>
          <w:sz w:val="19"/>
          <w:szCs w:val="19"/>
        </w:rPr>
        <w:t>NÁVRH USNESENÍ:</w:t>
      </w:r>
    </w:p>
    <w:p w14:paraId="0E370742" w14:textId="306AB3B0" w:rsidR="00BF2784" w:rsidRDefault="00BF2784" w:rsidP="00BF2784">
      <w:pPr>
        <w:jc w:val="both"/>
        <w:rPr>
          <w:rFonts w:ascii="Arial" w:hAnsi="Arial" w:cs="Arial"/>
          <w:sz w:val="19"/>
          <w:szCs w:val="19"/>
        </w:rPr>
      </w:pPr>
      <w:r w:rsidRPr="00E4091B">
        <w:rPr>
          <w:rFonts w:ascii="Arial" w:hAnsi="Arial" w:cs="Arial"/>
          <w:bCs/>
          <w:sz w:val="19"/>
          <w:szCs w:val="19"/>
        </w:rPr>
        <w:t xml:space="preserve">Shromáždění </w:t>
      </w:r>
      <w:r w:rsidRPr="00E4091B">
        <w:rPr>
          <w:rFonts w:ascii="Arial" w:hAnsi="Arial" w:cs="Arial"/>
          <w:sz w:val="19"/>
          <w:szCs w:val="19"/>
        </w:rPr>
        <w:t>Společenství vlastníků domu Tryskovická 1015, IČ 081 220 32</w:t>
      </w:r>
      <w:r w:rsidRPr="00E4091B">
        <w:rPr>
          <w:rFonts w:ascii="Arial" w:hAnsi="Arial" w:cs="Arial"/>
          <w:bCs/>
          <w:sz w:val="19"/>
          <w:szCs w:val="19"/>
        </w:rPr>
        <w:t xml:space="preserve"> </w:t>
      </w:r>
      <w:r w:rsidRPr="000D4A8B">
        <w:rPr>
          <w:rFonts w:ascii="Arial" w:hAnsi="Arial" w:cs="Arial"/>
          <w:b/>
          <w:sz w:val="19"/>
          <w:szCs w:val="19"/>
        </w:rPr>
        <w:t>volí</w:t>
      </w:r>
      <w:r>
        <w:rPr>
          <w:rFonts w:ascii="Arial" w:hAnsi="Arial" w:cs="Arial"/>
          <w:bCs/>
          <w:sz w:val="19"/>
          <w:szCs w:val="19"/>
        </w:rPr>
        <w:t xml:space="preserve"> členem výboru pana </w:t>
      </w:r>
      <w:r>
        <w:rPr>
          <w:rFonts w:ascii="Arial" w:hAnsi="Arial" w:cs="Arial"/>
          <w:b/>
          <w:sz w:val="19"/>
          <w:szCs w:val="19"/>
        </w:rPr>
        <w:t>JUDr. Michala Krejčíka</w:t>
      </w:r>
      <w:r w:rsidRPr="0033693C">
        <w:rPr>
          <w:rFonts w:ascii="Arial" w:hAnsi="Arial" w:cs="Arial"/>
          <w:b/>
          <w:sz w:val="19"/>
          <w:szCs w:val="19"/>
        </w:rPr>
        <w:t xml:space="preserve">, nar. </w:t>
      </w:r>
      <w:r>
        <w:rPr>
          <w:rFonts w:ascii="Arial" w:hAnsi="Arial" w:cs="Arial"/>
          <w:b/>
          <w:sz w:val="19"/>
          <w:szCs w:val="19"/>
        </w:rPr>
        <w:t>4</w:t>
      </w:r>
      <w:r w:rsidRPr="0033693C">
        <w:rPr>
          <w:rFonts w:ascii="Arial" w:hAnsi="Arial" w:cs="Arial"/>
          <w:b/>
          <w:sz w:val="19"/>
          <w:szCs w:val="19"/>
        </w:rPr>
        <w:t xml:space="preserve">. </w:t>
      </w:r>
      <w:r>
        <w:rPr>
          <w:rFonts w:ascii="Arial" w:hAnsi="Arial" w:cs="Arial"/>
          <w:b/>
          <w:sz w:val="19"/>
          <w:szCs w:val="19"/>
        </w:rPr>
        <w:t>1</w:t>
      </w:r>
      <w:r w:rsidRPr="0033693C">
        <w:rPr>
          <w:rFonts w:ascii="Arial" w:hAnsi="Arial" w:cs="Arial"/>
          <w:b/>
          <w:sz w:val="19"/>
          <w:szCs w:val="19"/>
        </w:rPr>
        <w:t>. 19</w:t>
      </w:r>
      <w:r>
        <w:rPr>
          <w:rFonts w:ascii="Arial" w:hAnsi="Arial" w:cs="Arial"/>
          <w:b/>
          <w:sz w:val="19"/>
          <w:szCs w:val="19"/>
        </w:rPr>
        <w:t>7</w:t>
      </w:r>
      <w:r w:rsidRPr="0033693C">
        <w:rPr>
          <w:rFonts w:ascii="Arial" w:hAnsi="Arial" w:cs="Arial"/>
          <w:b/>
          <w:sz w:val="19"/>
          <w:szCs w:val="19"/>
        </w:rPr>
        <w:t>8,</w:t>
      </w:r>
      <w:r>
        <w:rPr>
          <w:rFonts w:ascii="Arial" w:hAnsi="Arial" w:cs="Arial"/>
          <w:bCs/>
          <w:sz w:val="19"/>
          <w:szCs w:val="19"/>
        </w:rPr>
        <w:t xml:space="preserve"> bytem </w:t>
      </w:r>
      <w:r w:rsidRPr="00E4091B">
        <w:rPr>
          <w:rFonts w:ascii="Arial" w:hAnsi="Arial" w:cs="Arial"/>
          <w:sz w:val="19"/>
          <w:szCs w:val="19"/>
        </w:rPr>
        <w:t>Tryskovická 1015</w:t>
      </w:r>
      <w:r>
        <w:rPr>
          <w:rFonts w:ascii="Arial" w:hAnsi="Arial" w:cs="Arial"/>
          <w:sz w:val="19"/>
          <w:szCs w:val="19"/>
        </w:rPr>
        <w:t>/21. Praha – Čakovice, a to s dnem vzniku funkce k </w:t>
      </w:r>
      <w:r w:rsidR="000A001C">
        <w:rPr>
          <w:rFonts w:ascii="Arial" w:hAnsi="Arial" w:cs="Arial"/>
          <w:sz w:val="19"/>
          <w:szCs w:val="19"/>
        </w:rPr>
        <w:t>20</w:t>
      </w:r>
      <w:r>
        <w:rPr>
          <w:rFonts w:ascii="Arial" w:hAnsi="Arial" w:cs="Arial"/>
          <w:sz w:val="19"/>
          <w:szCs w:val="19"/>
        </w:rPr>
        <w:t xml:space="preserve">. 2. 2025. </w:t>
      </w:r>
    </w:p>
    <w:p w14:paraId="01179689" w14:textId="77777777" w:rsidR="000A001C" w:rsidRPr="00E4091B" w:rsidRDefault="000A001C" w:rsidP="000A001C">
      <w:pPr>
        <w:jc w:val="center"/>
        <w:rPr>
          <w:rFonts w:ascii="Arial" w:hAnsi="Arial" w:cs="Arial"/>
          <w:b/>
          <w:sz w:val="19"/>
          <w:szCs w:val="19"/>
        </w:rPr>
      </w:pPr>
      <w:r w:rsidRPr="00E4091B">
        <w:rPr>
          <w:rFonts w:ascii="Arial" w:hAnsi="Arial" w:cs="Arial"/>
          <w:b/>
          <w:sz w:val="19"/>
          <w:szCs w:val="19"/>
        </w:rPr>
        <w:t>NÁVRH USNESENÍ:</w:t>
      </w:r>
    </w:p>
    <w:p w14:paraId="00F6A3F8" w14:textId="44198230" w:rsidR="000A001C" w:rsidRDefault="000A001C" w:rsidP="000A001C">
      <w:pPr>
        <w:jc w:val="both"/>
        <w:rPr>
          <w:rFonts w:ascii="Arial" w:hAnsi="Arial" w:cs="Arial"/>
          <w:sz w:val="19"/>
          <w:szCs w:val="19"/>
        </w:rPr>
      </w:pPr>
      <w:r w:rsidRPr="00E4091B">
        <w:rPr>
          <w:rFonts w:ascii="Arial" w:hAnsi="Arial" w:cs="Arial"/>
          <w:bCs/>
          <w:sz w:val="19"/>
          <w:szCs w:val="19"/>
        </w:rPr>
        <w:t xml:space="preserve">Shromáždění </w:t>
      </w:r>
      <w:r w:rsidRPr="00E4091B">
        <w:rPr>
          <w:rFonts w:ascii="Arial" w:hAnsi="Arial" w:cs="Arial"/>
          <w:sz w:val="19"/>
          <w:szCs w:val="19"/>
        </w:rPr>
        <w:t>Společenství vlastníků domu Tryskovická 1015, IČ 081 220 32</w:t>
      </w:r>
      <w:r w:rsidRPr="00E4091B">
        <w:rPr>
          <w:rFonts w:ascii="Arial" w:hAnsi="Arial" w:cs="Arial"/>
          <w:bCs/>
          <w:sz w:val="19"/>
          <w:szCs w:val="19"/>
        </w:rPr>
        <w:t xml:space="preserve"> </w:t>
      </w:r>
      <w:r w:rsidRPr="000D4A8B">
        <w:rPr>
          <w:rFonts w:ascii="Arial" w:hAnsi="Arial" w:cs="Arial"/>
          <w:b/>
          <w:sz w:val="19"/>
          <w:szCs w:val="19"/>
        </w:rPr>
        <w:t>volí</w:t>
      </w:r>
      <w:r>
        <w:rPr>
          <w:rFonts w:ascii="Arial" w:hAnsi="Arial" w:cs="Arial"/>
          <w:bCs/>
          <w:sz w:val="19"/>
          <w:szCs w:val="19"/>
        </w:rPr>
        <w:t xml:space="preserve"> členem výboru pana </w:t>
      </w:r>
      <w:r>
        <w:rPr>
          <w:rFonts w:ascii="Arial" w:hAnsi="Arial" w:cs="Arial"/>
          <w:b/>
          <w:sz w:val="19"/>
          <w:szCs w:val="19"/>
        </w:rPr>
        <w:t>Ing. Michala Dočekala</w:t>
      </w:r>
      <w:r w:rsidRPr="0033693C">
        <w:rPr>
          <w:rFonts w:ascii="Arial" w:hAnsi="Arial" w:cs="Arial"/>
          <w:b/>
          <w:sz w:val="19"/>
          <w:szCs w:val="19"/>
        </w:rPr>
        <w:t xml:space="preserve">, nar. </w:t>
      </w:r>
      <w:r>
        <w:rPr>
          <w:rFonts w:ascii="Arial" w:hAnsi="Arial" w:cs="Arial"/>
          <w:b/>
          <w:sz w:val="19"/>
          <w:szCs w:val="19"/>
        </w:rPr>
        <w:t>29</w:t>
      </w:r>
      <w:r w:rsidRPr="0033693C">
        <w:rPr>
          <w:rFonts w:ascii="Arial" w:hAnsi="Arial" w:cs="Arial"/>
          <w:b/>
          <w:sz w:val="19"/>
          <w:szCs w:val="19"/>
        </w:rPr>
        <w:t xml:space="preserve">. </w:t>
      </w:r>
      <w:r>
        <w:rPr>
          <w:rFonts w:ascii="Arial" w:hAnsi="Arial" w:cs="Arial"/>
          <w:b/>
          <w:sz w:val="19"/>
          <w:szCs w:val="19"/>
        </w:rPr>
        <w:t>4</w:t>
      </w:r>
      <w:r w:rsidRPr="0033693C">
        <w:rPr>
          <w:rFonts w:ascii="Arial" w:hAnsi="Arial" w:cs="Arial"/>
          <w:b/>
          <w:sz w:val="19"/>
          <w:szCs w:val="19"/>
        </w:rPr>
        <w:t>. 198</w:t>
      </w:r>
      <w:r>
        <w:rPr>
          <w:rFonts w:ascii="Arial" w:hAnsi="Arial" w:cs="Arial"/>
          <w:b/>
          <w:sz w:val="19"/>
          <w:szCs w:val="19"/>
        </w:rPr>
        <w:t>5</w:t>
      </w:r>
      <w:r w:rsidRPr="0033693C">
        <w:rPr>
          <w:rFonts w:ascii="Arial" w:hAnsi="Arial" w:cs="Arial"/>
          <w:b/>
          <w:sz w:val="19"/>
          <w:szCs w:val="19"/>
        </w:rPr>
        <w:t>,</w:t>
      </w:r>
      <w:r>
        <w:rPr>
          <w:rFonts w:ascii="Arial" w:hAnsi="Arial" w:cs="Arial"/>
          <w:bCs/>
          <w:sz w:val="19"/>
          <w:szCs w:val="19"/>
        </w:rPr>
        <w:t xml:space="preserve"> bytem </w:t>
      </w:r>
      <w:r w:rsidRPr="00E4091B">
        <w:rPr>
          <w:rFonts w:ascii="Arial" w:hAnsi="Arial" w:cs="Arial"/>
          <w:sz w:val="19"/>
          <w:szCs w:val="19"/>
        </w:rPr>
        <w:t>Tryskovická 1015</w:t>
      </w:r>
      <w:r>
        <w:rPr>
          <w:rFonts w:ascii="Arial" w:hAnsi="Arial" w:cs="Arial"/>
          <w:sz w:val="19"/>
          <w:szCs w:val="19"/>
        </w:rPr>
        <w:t xml:space="preserve">/21. Praha – Čakovice, a to s dnem vzniku funkce k 20. 2. 2025. </w:t>
      </w:r>
    </w:p>
    <w:p w14:paraId="740CCC55" w14:textId="3D0AC546" w:rsidR="00F848A4" w:rsidRDefault="000A001C" w:rsidP="000A001C">
      <w:pPr>
        <w:jc w:val="both"/>
        <w:rPr>
          <w:rFonts w:ascii="Arial" w:hAnsi="Arial" w:cs="Arial"/>
          <w:sz w:val="19"/>
          <w:szCs w:val="19"/>
        </w:rPr>
      </w:pPr>
      <w:r w:rsidRPr="000A001C">
        <w:rPr>
          <w:rFonts w:ascii="Arial" w:hAnsi="Arial" w:cs="Arial"/>
          <w:b/>
          <w:bCs/>
          <w:sz w:val="19"/>
          <w:szCs w:val="19"/>
        </w:rPr>
        <w:t>Případní další kandidáti se mohou přihlásit i na samotném shromáždění. Zvoleni mohou být jen dva členové.</w:t>
      </w:r>
      <w:r>
        <w:rPr>
          <w:rFonts w:ascii="Arial" w:hAnsi="Arial" w:cs="Arial"/>
          <w:sz w:val="19"/>
          <w:szCs w:val="19"/>
        </w:rPr>
        <w:t xml:space="preserve"> O volbě bude hlasováno v pořadí, podle kterého se kandidáti přihlásí. Pokud nebude zvolen kandidát v dřívějším pořadí, hlasuje se o dalším v pořadí. Jakmile jsou zvoleni dva členové, dále se nehlasuje. </w:t>
      </w:r>
    </w:p>
    <w:p w14:paraId="2A07D26A" w14:textId="1BF38756" w:rsidR="00F848A4" w:rsidRPr="00EA2AEA" w:rsidRDefault="00F848A4" w:rsidP="00F848A4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VI</w:t>
      </w:r>
      <w:r w:rsidRPr="00EA2AEA">
        <w:rPr>
          <w:rFonts w:ascii="Arial" w:hAnsi="Arial" w:cs="Arial"/>
          <w:b/>
          <w:sz w:val="19"/>
          <w:szCs w:val="19"/>
        </w:rPr>
        <w:t xml:space="preserve">. </w:t>
      </w:r>
      <w:r>
        <w:rPr>
          <w:rFonts w:ascii="Arial" w:hAnsi="Arial" w:cs="Arial"/>
          <w:b/>
          <w:sz w:val="19"/>
          <w:szCs w:val="19"/>
        </w:rPr>
        <w:t xml:space="preserve">Prostor pro podněty </w:t>
      </w:r>
    </w:p>
    <w:p w14:paraId="2A786ED6" w14:textId="77777777" w:rsidR="00F848A4" w:rsidRPr="0033693C" w:rsidRDefault="00F848A4" w:rsidP="00F848A4">
      <w:pPr>
        <w:pBdr>
          <w:bottom w:val="single" w:sz="6" w:space="1" w:color="auto"/>
        </w:pBdr>
        <w:jc w:val="both"/>
        <w:rPr>
          <w:rFonts w:ascii="Arial" w:hAnsi="Arial" w:cs="Arial"/>
          <w:b/>
          <w:sz w:val="19"/>
          <w:szCs w:val="19"/>
        </w:rPr>
      </w:pPr>
      <w:r w:rsidRPr="00C57DA6">
        <w:rPr>
          <w:rFonts w:ascii="Arial" w:hAnsi="Arial" w:cs="Arial"/>
          <w:b/>
          <w:sz w:val="19"/>
          <w:szCs w:val="19"/>
        </w:rPr>
        <w:t>O tomto bodu se nehlasuje</w:t>
      </w:r>
    </w:p>
    <w:p w14:paraId="393DB76A" w14:textId="77777777" w:rsidR="000A001C" w:rsidRDefault="000A001C" w:rsidP="00010492">
      <w:pPr>
        <w:jc w:val="center"/>
        <w:rPr>
          <w:rFonts w:ascii="Arial" w:hAnsi="Arial" w:cs="Arial"/>
          <w:b/>
          <w:sz w:val="20"/>
          <w:szCs w:val="20"/>
        </w:rPr>
      </w:pPr>
    </w:p>
    <w:p w14:paraId="3777EBEB" w14:textId="77777777" w:rsidR="000A001C" w:rsidRDefault="000A001C" w:rsidP="00010492">
      <w:pPr>
        <w:jc w:val="center"/>
        <w:rPr>
          <w:rFonts w:ascii="Arial" w:hAnsi="Arial" w:cs="Arial"/>
          <w:b/>
          <w:sz w:val="20"/>
          <w:szCs w:val="20"/>
        </w:rPr>
      </w:pPr>
    </w:p>
    <w:p w14:paraId="24B2820C" w14:textId="2872052F" w:rsidR="00010492" w:rsidRPr="00527855" w:rsidRDefault="00010492" w:rsidP="00010492">
      <w:pPr>
        <w:jc w:val="center"/>
        <w:rPr>
          <w:rFonts w:ascii="Arial" w:hAnsi="Arial" w:cs="Arial"/>
          <w:b/>
          <w:sz w:val="20"/>
          <w:szCs w:val="20"/>
        </w:rPr>
      </w:pPr>
      <w:r w:rsidRPr="00527855">
        <w:rPr>
          <w:rFonts w:ascii="Arial" w:hAnsi="Arial" w:cs="Arial"/>
          <w:b/>
          <w:sz w:val="20"/>
          <w:szCs w:val="20"/>
        </w:rPr>
        <w:lastRenderedPageBreak/>
        <w:t xml:space="preserve">Jednací řád zasedání shromáždění </w:t>
      </w:r>
    </w:p>
    <w:p w14:paraId="6F33D807" w14:textId="77777777" w:rsidR="00010492" w:rsidRPr="00527855" w:rsidRDefault="00010492" w:rsidP="00010492">
      <w:pPr>
        <w:jc w:val="center"/>
        <w:rPr>
          <w:rFonts w:ascii="Arial" w:hAnsi="Arial" w:cs="Arial"/>
          <w:b/>
          <w:sz w:val="20"/>
          <w:szCs w:val="20"/>
        </w:rPr>
      </w:pPr>
      <w:r w:rsidRPr="00527855">
        <w:rPr>
          <w:rFonts w:ascii="Arial" w:hAnsi="Arial" w:cs="Arial"/>
          <w:b/>
          <w:sz w:val="20"/>
          <w:szCs w:val="20"/>
        </w:rPr>
        <w:t>Společenství vlastníků domu Tryskovická 1015</w:t>
      </w:r>
    </w:p>
    <w:p w14:paraId="32F3844C" w14:textId="6DF0A161" w:rsidR="00010492" w:rsidRPr="00527855" w:rsidRDefault="00010492" w:rsidP="00010492">
      <w:pPr>
        <w:jc w:val="center"/>
        <w:rPr>
          <w:rFonts w:ascii="Arial" w:hAnsi="Arial" w:cs="Arial"/>
          <w:b/>
          <w:sz w:val="20"/>
          <w:szCs w:val="20"/>
        </w:rPr>
      </w:pPr>
      <w:r w:rsidRPr="00527855">
        <w:rPr>
          <w:rFonts w:ascii="Arial" w:hAnsi="Arial" w:cs="Arial"/>
          <w:b/>
          <w:sz w:val="20"/>
          <w:szCs w:val="20"/>
        </w:rPr>
        <w:t xml:space="preserve">svolaného na den </w:t>
      </w:r>
      <w:r w:rsidR="000A001C">
        <w:rPr>
          <w:rFonts w:ascii="Arial" w:hAnsi="Arial" w:cs="Arial"/>
          <w:b/>
          <w:sz w:val="20"/>
          <w:szCs w:val="20"/>
        </w:rPr>
        <w:t>6</w:t>
      </w:r>
      <w:r w:rsidRPr="00527855">
        <w:rPr>
          <w:rFonts w:ascii="Arial" w:hAnsi="Arial" w:cs="Arial"/>
          <w:b/>
          <w:sz w:val="20"/>
          <w:szCs w:val="20"/>
        </w:rPr>
        <w:t xml:space="preserve">. </w:t>
      </w:r>
      <w:r w:rsidR="000A001C">
        <w:rPr>
          <w:rFonts w:ascii="Arial" w:hAnsi="Arial" w:cs="Arial"/>
          <w:b/>
          <w:sz w:val="20"/>
          <w:szCs w:val="20"/>
        </w:rPr>
        <w:t>2</w:t>
      </w:r>
      <w:r w:rsidRPr="00527855">
        <w:rPr>
          <w:rFonts w:ascii="Arial" w:hAnsi="Arial" w:cs="Arial"/>
          <w:b/>
          <w:sz w:val="20"/>
          <w:szCs w:val="20"/>
        </w:rPr>
        <w:t>. 202</w:t>
      </w:r>
      <w:r w:rsidR="000A001C">
        <w:rPr>
          <w:rFonts w:ascii="Arial" w:hAnsi="Arial" w:cs="Arial"/>
          <w:b/>
          <w:sz w:val="20"/>
          <w:szCs w:val="20"/>
        </w:rPr>
        <w:t>5</w:t>
      </w:r>
    </w:p>
    <w:p w14:paraId="4FE62E5D" w14:textId="77777777" w:rsidR="00010492" w:rsidRPr="002D0835" w:rsidRDefault="00010492" w:rsidP="00010492">
      <w:pPr>
        <w:pStyle w:val="Zkladntext"/>
        <w:shd w:val="clear" w:color="FFFF00" w:fill="auto"/>
        <w:spacing w:before="120"/>
        <w:ind w:left="510" w:hanging="510"/>
        <w:rPr>
          <w:rFonts w:ascii="Arial" w:hAnsi="Arial" w:cs="Arial"/>
          <w:sz w:val="18"/>
          <w:szCs w:val="18"/>
        </w:rPr>
      </w:pPr>
      <w:r w:rsidRPr="002D0835">
        <w:rPr>
          <w:rFonts w:ascii="Arial" w:hAnsi="Arial" w:cs="Arial"/>
          <w:sz w:val="18"/>
          <w:szCs w:val="18"/>
        </w:rPr>
        <w:t>1.</w:t>
      </w:r>
      <w:r w:rsidRPr="002D0835">
        <w:rPr>
          <w:rFonts w:ascii="Arial" w:hAnsi="Arial" w:cs="Arial"/>
          <w:sz w:val="18"/>
          <w:szCs w:val="18"/>
        </w:rPr>
        <w:tab/>
        <w:t xml:space="preserve">Na </w:t>
      </w:r>
      <w:r>
        <w:rPr>
          <w:rFonts w:ascii="Arial" w:hAnsi="Arial" w:cs="Arial"/>
          <w:sz w:val="18"/>
          <w:szCs w:val="18"/>
        </w:rPr>
        <w:t xml:space="preserve">zasedání shromáždění </w:t>
      </w:r>
      <w:r w:rsidRPr="002D0835">
        <w:rPr>
          <w:rFonts w:ascii="Arial" w:hAnsi="Arial" w:cs="Arial"/>
          <w:sz w:val="18"/>
          <w:szCs w:val="18"/>
        </w:rPr>
        <w:t xml:space="preserve">mohou </w:t>
      </w:r>
      <w:r>
        <w:rPr>
          <w:rFonts w:ascii="Arial" w:hAnsi="Arial" w:cs="Arial"/>
          <w:sz w:val="18"/>
          <w:szCs w:val="18"/>
        </w:rPr>
        <w:t xml:space="preserve">vlastníci </w:t>
      </w:r>
      <w:r w:rsidRPr="002D0835">
        <w:rPr>
          <w:rFonts w:ascii="Arial" w:hAnsi="Arial" w:cs="Arial"/>
          <w:sz w:val="18"/>
          <w:szCs w:val="18"/>
        </w:rPr>
        <w:t>(ať již jsou přítomni osobně nebo prostřednictvím svých zástupců</w:t>
      </w:r>
      <w:r>
        <w:rPr>
          <w:rFonts w:ascii="Arial" w:hAnsi="Arial" w:cs="Arial"/>
          <w:sz w:val="18"/>
          <w:szCs w:val="18"/>
        </w:rPr>
        <w:t>, případně prostřednictvím korespondenčního lístku</w:t>
      </w:r>
      <w:r w:rsidRPr="002D0835">
        <w:rPr>
          <w:rFonts w:ascii="Arial" w:hAnsi="Arial" w:cs="Arial"/>
          <w:sz w:val="18"/>
          <w:szCs w:val="18"/>
        </w:rPr>
        <w:t>) vykonávat svá práva, tj. hlasovat k navrženým bodům programu, požadovat a obdržet v souladu se zákonem vysvětlení záležitostí týkajících se společ</w:t>
      </w:r>
      <w:r>
        <w:rPr>
          <w:rFonts w:ascii="Arial" w:hAnsi="Arial" w:cs="Arial"/>
          <w:sz w:val="18"/>
          <w:szCs w:val="18"/>
        </w:rPr>
        <w:t>enství, j</w:t>
      </w:r>
      <w:r w:rsidRPr="002D0835">
        <w:rPr>
          <w:rFonts w:ascii="Arial" w:hAnsi="Arial" w:cs="Arial"/>
          <w:sz w:val="18"/>
          <w:szCs w:val="18"/>
        </w:rPr>
        <w:t xml:space="preserve">e-li takové vysvětlení potřebné pro posouzení záležitostí zařazených na </w:t>
      </w:r>
      <w:r>
        <w:rPr>
          <w:rFonts w:ascii="Arial" w:hAnsi="Arial" w:cs="Arial"/>
          <w:sz w:val="18"/>
          <w:szCs w:val="18"/>
        </w:rPr>
        <w:t xml:space="preserve">program zasedání </w:t>
      </w:r>
      <w:r w:rsidRPr="002D0835">
        <w:rPr>
          <w:rFonts w:ascii="Arial" w:hAnsi="Arial" w:cs="Arial"/>
          <w:sz w:val="18"/>
          <w:szCs w:val="18"/>
        </w:rPr>
        <w:t xml:space="preserve">nebo pro výkon jeho </w:t>
      </w:r>
      <w:r>
        <w:rPr>
          <w:rFonts w:ascii="Arial" w:hAnsi="Arial" w:cs="Arial"/>
          <w:sz w:val="18"/>
          <w:szCs w:val="18"/>
        </w:rPr>
        <w:t xml:space="preserve">vlastnických </w:t>
      </w:r>
      <w:r w:rsidRPr="002D0835">
        <w:rPr>
          <w:rFonts w:ascii="Arial" w:hAnsi="Arial" w:cs="Arial"/>
          <w:sz w:val="18"/>
          <w:szCs w:val="18"/>
        </w:rPr>
        <w:t xml:space="preserve">práv na </w:t>
      </w:r>
      <w:r>
        <w:rPr>
          <w:rFonts w:ascii="Arial" w:hAnsi="Arial" w:cs="Arial"/>
          <w:sz w:val="18"/>
          <w:szCs w:val="18"/>
        </w:rPr>
        <w:t>zasedání</w:t>
      </w:r>
      <w:r w:rsidRPr="002D0835">
        <w:rPr>
          <w:rFonts w:ascii="Arial" w:hAnsi="Arial" w:cs="Arial"/>
          <w:sz w:val="18"/>
          <w:szCs w:val="18"/>
        </w:rPr>
        <w:t>; tím není dotčena možnost poskytnout vysvětlení dodatečně.</w:t>
      </w:r>
    </w:p>
    <w:p w14:paraId="4C8D9401" w14:textId="77777777" w:rsidR="00010492" w:rsidRDefault="00010492" w:rsidP="00010492">
      <w:pPr>
        <w:pStyle w:val="Zkladntext"/>
        <w:shd w:val="clear" w:color="FFFF00" w:fill="auto"/>
        <w:spacing w:before="120"/>
        <w:ind w:left="510" w:hanging="510"/>
        <w:rPr>
          <w:rFonts w:ascii="Arial" w:hAnsi="Arial" w:cs="Arial"/>
          <w:sz w:val="18"/>
          <w:szCs w:val="18"/>
        </w:rPr>
      </w:pPr>
      <w:r w:rsidRPr="002D0835">
        <w:rPr>
          <w:rFonts w:ascii="Arial" w:hAnsi="Arial" w:cs="Arial"/>
          <w:sz w:val="18"/>
          <w:szCs w:val="18"/>
        </w:rPr>
        <w:t>2.</w:t>
      </w:r>
      <w:r w:rsidRPr="002D0835">
        <w:rPr>
          <w:rFonts w:ascii="Arial" w:hAnsi="Arial" w:cs="Arial"/>
          <w:sz w:val="18"/>
          <w:szCs w:val="18"/>
        </w:rPr>
        <w:tab/>
        <w:t xml:space="preserve">Na </w:t>
      </w:r>
      <w:r>
        <w:rPr>
          <w:rFonts w:ascii="Arial" w:hAnsi="Arial" w:cs="Arial"/>
          <w:sz w:val="18"/>
          <w:szCs w:val="18"/>
        </w:rPr>
        <w:t>zasedání shromáždění s</w:t>
      </w:r>
      <w:r w:rsidRPr="002D0835">
        <w:rPr>
          <w:rFonts w:ascii="Arial" w:hAnsi="Arial" w:cs="Arial"/>
          <w:sz w:val="18"/>
          <w:szCs w:val="18"/>
        </w:rPr>
        <w:t>e hlasuje o návrhu svolavatele</w:t>
      </w:r>
      <w:r>
        <w:rPr>
          <w:rFonts w:ascii="Arial" w:hAnsi="Arial" w:cs="Arial"/>
          <w:sz w:val="18"/>
          <w:szCs w:val="18"/>
        </w:rPr>
        <w:t xml:space="preserve">. Podle </w:t>
      </w:r>
      <w:r w:rsidRPr="000801A5">
        <w:rPr>
          <w:rFonts w:ascii="Arial" w:hAnsi="Arial" w:cs="Arial"/>
          <w:sz w:val="18"/>
          <w:szCs w:val="18"/>
        </w:rPr>
        <w:t xml:space="preserve">§ 1207 </w:t>
      </w:r>
      <w:r>
        <w:rPr>
          <w:rFonts w:ascii="Arial" w:hAnsi="Arial" w:cs="Arial"/>
          <w:sz w:val="18"/>
          <w:szCs w:val="18"/>
        </w:rPr>
        <w:t>odst. 3 NOZ, p</w:t>
      </w:r>
      <w:r w:rsidRPr="000801A5">
        <w:rPr>
          <w:rFonts w:ascii="Arial" w:hAnsi="Arial" w:cs="Arial"/>
          <w:sz w:val="18"/>
          <w:szCs w:val="18"/>
        </w:rPr>
        <w:t xml:space="preserve">okud o to před rozesláním pozvánky na shromáždění požádají vlastníci jednotek </w:t>
      </w:r>
      <w:r>
        <w:rPr>
          <w:rFonts w:ascii="Arial" w:hAnsi="Arial" w:cs="Arial"/>
          <w:sz w:val="18"/>
          <w:szCs w:val="18"/>
        </w:rPr>
        <w:t>mající více než čtvrtinu hlasů</w:t>
      </w:r>
      <w:r w:rsidRPr="000801A5">
        <w:rPr>
          <w:rFonts w:ascii="Arial" w:hAnsi="Arial" w:cs="Arial"/>
          <w:sz w:val="18"/>
          <w:szCs w:val="18"/>
        </w:rPr>
        <w:t>, zařadí statutární orgán na pořad shromáždění jimi určenou záležitost za předpokladu, že k takové záležitosti je navrženo usnesení nebo je její zařazení odůvodněno.</w:t>
      </w:r>
      <w:r>
        <w:rPr>
          <w:rFonts w:ascii="Arial" w:hAnsi="Arial" w:cs="Arial"/>
          <w:sz w:val="18"/>
          <w:szCs w:val="18"/>
        </w:rPr>
        <w:t xml:space="preserve"> V případě, že </w:t>
      </w:r>
      <w:r w:rsidRPr="002D0835">
        <w:rPr>
          <w:rFonts w:ascii="Arial" w:hAnsi="Arial" w:cs="Arial"/>
          <w:sz w:val="18"/>
          <w:szCs w:val="18"/>
        </w:rPr>
        <w:t>není schválen</w:t>
      </w:r>
      <w:r>
        <w:rPr>
          <w:rFonts w:ascii="Arial" w:hAnsi="Arial" w:cs="Arial"/>
          <w:sz w:val="18"/>
          <w:szCs w:val="18"/>
        </w:rPr>
        <w:t xml:space="preserve"> návrh svolavatele</w:t>
      </w:r>
      <w:r w:rsidRPr="002D0835">
        <w:rPr>
          <w:rFonts w:ascii="Arial" w:hAnsi="Arial" w:cs="Arial"/>
          <w:sz w:val="18"/>
          <w:szCs w:val="18"/>
        </w:rPr>
        <w:t>, hlasuje se o dalších návrzích a protinávrzích k projednávanému bodu v tom pořadí, jak byly předloženy.</w:t>
      </w:r>
      <w:r>
        <w:rPr>
          <w:rFonts w:ascii="Arial" w:hAnsi="Arial" w:cs="Arial"/>
          <w:sz w:val="18"/>
          <w:szCs w:val="18"/>
        </w:rPr>
        <w:t xml:space="preserve"> J</w:t>
      </w:r>
      <w:r w:rsidRPr="002D0835">
        <w:rPr>
          <w:rFonts w:ascii="Arial" w:hAnsi="Arial" w:cs="Arial"/>
          <w:sz w:val="18"/>
          <w:szCs w:val="18"/>
        </w:rPr>
        <w:t>akmile je předložený návrh schválen, o dalších protinávrzích k tomuto bodu odporujících schválenému návrhu se již nehlasuje. Předseda</w:t>
      </w:r>
      <w:r>
        <w:rPr>
          <w:rFonts w:ascii="Arial" w:hAnsi="Arial" w:cs="Arial"/>
          <w:sz w:val="18"/>
          <w:szCs w:val="18"/>
        </w:rPr>
        <w:t xml:space="preserve">jící shromáždění </w:t>
      </w:r>
      <w:r w:rsidRPr="002D0835">
        <w:rPr>
          <w:rFonts w:ascii="Arial" w:hAnsi="Arial" w:cs="Arial"/>
          <w:sz w:val="18"/>
          <w:szCs w:val="18"/>
        </w:rPr>
        <w:t xml:space="preserve">je povinen před hlasováním zabezpečit seznámení </w:t>
      </w:r>
      <w:r>
        <w:rPr>
          <w:rFonts w:ascii="Arial" w:hAnsi="Arial" w:cs="Arial"/>
          <w:sz w:val="18"/>
          <w:szCs w:val="18"/>
        </w:rPr>
        <w:t xml:space="preserve">vlastníků </w:t>
      </w:r>
      <w:r w:rsidRPr="002D0835">
        <w:rPr>
          <w:rFonts w:ascii="Arial" w:hAnsi="Arial" w:cs="Arial"/>
          <w:sz w:val="18"/>
          <w:szCs w:val="18"/>
        </w:rPr>
        <w:t xml:space="preserve">se všemi návrhy a protinávrhy </w:t>
      </w:r>
      <w:r>
        <w:rPr>
          <w:rFonts w:ascii="Arial" w:hAnsi="Arial" w:cs="Arial"/>
          <w:sz w:val="18"/>
          <w:szCs w:val="18"/>
        </w:rPr>
        <w:t>před započetím hlasování.</w:t>
      </w:r>
    </w:p>
    <w:p w14:paraId="6E73CB9E" w14:textId="77777777" w:rsidR="00010492" w:rsidRPr="002D0835" w:rsidRDefault="00010492" w:rsidP="00010492">
      <w:pPr>
        <w:pStyle w:val="Zkladntext"/>
        <w:shd w:val="clear" w:color="FFFF00" w:fill="auto"/>
        <w:spacing w:before="120"/>
        <w:ind w:left="510" w:hanging="5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>
        <w:rPr>
          <w:rFonts w:ascii="Arial" w:hAnsi="Arial" w:cs="Arial"/>
          <w:sz w:val="18"/>
          <w:szCs w:val="18"/>
        </w:rPr>
        <w:tab/>
        <w:t xml:space="preserve">Předsedající nebo jím pověřená osoba </w:t>
      </w:r>
      <w:r w:rsidRPr="002D0835">
        <w:rPr>
          <w:rFonts w:ascii="Arial" w:hAnsi="Arial" w:cs="Arial"/>
          <w:sz w:val="18"/>
          <w:szCs w:val="18"/>
        </w:rPr>
        <w:t>zaznamen</w:t>
      </w:r>
      <w:r>
        <w:rPr>
          <w:rFonts w:ascii="Arial" w:hAnsi="Arial" w:cs="Arial"/>
          <w:sz w:val="18"/>
          <w:szCs w:val="18"/>
        </w:rPr>
        <w:t xml:space="preserve">á u </w:t>
      </w:r>
      <w:r w:rsidRPr="002D0835">
        <w:rPr>
          <w:rFonts w:ascii="Arial" w:hAnsi="Arial" w:cs="Arial"/>
          <w:sz w:val="18"/>
          <w:szCs w:val="18"/>
        </w:rPr>
        <w:t xml:space="preserve">každého </w:t>
      </w:r>
      <w:r>
        <w:rPr>
          <w:rFonts w:ascii="Arial" w:hAnsi="Arial" w:cs="Arial"/>
          <w:sz w:val="18"/>
          <w:szCs w:val="18"/>
        </w:rPr>
        <w:t>vlastníka</w:t>
      </w:r>
      <w:r w:rsidRPr="002D0835">
        <w:rPr>
          <w:rFonts w:ascii="Arial" w:hAnsi="Arial" w:cs="Arial"/>
          <w:sz w:val="18"/>
          <w:szCs w:val="18"/>
        </w:rPr>
        <w:t xml:space="preserve">, který se dostaví (ať již osobně nebo prostřednictvím svého zástupce) po zahájení </w:t>
      </w:r>
      <w:r>
        <w:rPr>
          <w:rFonts w:ascii="Arial" w:hAnsi="Arial" w:cs="Arial"/>
          <w:sz w:val="18"/>
          <w:szCs w:val="18"/>
        </w:rPr>
        <w:t>zasedání</w:t>
      </w:r>
      <w:r w:rsidRPr="002D0835">
        <w:rPr>
          <w:rFonts w:ascii="Arial" w:hAnsi="Arial" w:cs="Arial"/>
          <w:sz w:val="18"/>
          <w:szCs w:val="18"/>
        </w:rPr>
        <w:t xml:space="preserve">, do prezenčních listin čas jeho příchodu a každý </w:t>
      </w:r>
      <w:r>
        <w:rPr>
          <w:rFonts w:ascii="Arial" w:hAnsi="Arial" w:cs="Arial"/>
          <w:sz w:val="18"/>
          <w:szCs w:val="18"/>
        </w:rPr>
        <w:t>vlastník (nebo zástupce)</w:t>
      </w:r>
      <w:r w:rsidRPr="002D0835">
        <w:rPr>
          <w:rFonts w:ascii="Arial" w:hAnsi="Arial" w:cs="Arial"/>
          <w:sz w:val="18"/>
          <w:szCs w:val="18"/>
        </w:rPr>
        <w:t xml:space="preserve">, který předčasně opustí </w:t>
      </w:r>
      <w:r>
        <w:rPr>
          <w:rFonts w:ascii="Arial" w:hAnsi="Arial" w:cs="Arial"/>
          <w:sz w:val="18"/>
          <w:szCs w:val="18"/>
        </w:rPr>
        <w:t>shromáždění</w:t>
      </w:r>
      <w:r w:rsidRPr="002D0835">
        <w:rPr>
          <w:rFonts w:ascii="Arial" w:hAnsi="Arial" w:cs="Arial"/>
          <w:sz w:val="18"/>
          <w:szCs w:val="18"/>
        </w:rPr>
        <w:t xml:space="preserve">, potvrdí svým podpisem v prezenční listině čas svého odchodu tak, aby se v případě potřeby mohla zjistit jmenovitě přítomnost </w:t>
      </w:r>
      <w:r>
        <w:rPr>
          <w:rFonts w:ascii="Arial" w:hAnsi="Arial" w:cs="Arial"/>
          <w:sz w:val="18"/>
          <w:szCs w:val="18"/>
        </w:rPr>
        <w:t>vlastníků</w:t>
      </w:r>
      <w:r w:rsidRPr="002D0835">
        <w:rPr>
          <w:rFonts w:ascii="Arial" w:hAnsi="Arial" w:cs="Arial"/>
          <w:sz w:val="18"/>
          <w:szCs w:val="18"/>
        </w:rPr>
        <w:t xml:space="preserve"> při každém hlasování.</w:t>
      </w:r>
    </w:p>
    <w:p w14:paraId="6B5763C2" w14:textId="77777777" w:rsidR="00010492" w:rsidRDefault="00010492" w:rsidP="00010492">
      <w:pPr>
        <w:pStyle w:val="Zkladntext"/>
        <w:shd w:val="clear" w:color="FFFF00" w:fill="auto"/>
        <w:spacing w:before="120"/>
        <w:ind w:left="510" w:hanging="51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8"/>
          <w:szCs w:val="18"/>
        </w:rPr>
        <w:t>4</w:t>
      </w:r>
      <w:r w:rsidRPr="002D0835">
        <w:rPr>
          <w:rFonts w:ascii="Arial" w:hAnsi="Arial" w:cs="Arial"/>
          <w:sz w:val="18"/>
          <w:szCs w:val="18"/>
        </w:rPr>
        <w:t>.</w:t>
      </w:r>
      <w:r w:rsidRPr="002D0835">
        <w:rPr>
          <w:rFonts w:ascii="Arial" w:hAnsi="Arial" w:cs="Arial"/>
          <w:sz w:val="18"/>
          <w:szCs w:val="18"/>
        </w:rPr>
        <w:tab/>
      </w:r>
      <w:r w:rsidRPr="00617850">
        <w:rPr>
          <w:rFonts w:ascii="Arial" w:hAnsi="Arial" w:cs="Arial"/>
          <w:sz w:val="18"/>
          <w:szCs w:val="18"/>
        </w:rPr>
        <w:t xml:space="preserve">Vlastníci hlasují hlasovacími lístky nebo zvednutím ruky. Předsedající před každým bodem vyzve přítomné, aby </w:t>
      </w:r>
      <w:r w:rsidRPr="00617850">
        <w:rPr>
          <w:rFonts w:ascii="Arial" w:hAnsi="Arial" w:cs="Arial"/>
          <w:b/>
          <w:bCs/>
          <w:sz w:val="18"/>
          <w:szCs w:val="18"/>
        </w:rPr>
        <w:t>nejprve hlasovali ZVEDNUTÍM RUKY S HLASOVACÍM LÍSTKEM, a to „PRO“ návrh. NA KAŽDOU JEDNOTKU JE VYDÁN JEDEN HLASOVACÍ LÍSTEK</w:t>
      </w:r>
      <w:r w:rsidRPr="00617850">
        <w:rPr>
          <w:rFonts w:ascii="Arial" w:hAnsi="Arial" w:cs="Arial"/>
          <w:sz w:val="18"/>
          <w:szCs w:val="18"/>
        </w:rPr>
        <w:t xml:space="preserve">. Za jednotku se hlasuje jednotně. </w:t>
      </w:r>
      <w:r w:rsidRPr="00617850">
        <w:rPr>
          <w:rFonts w:ascii="Arial" w:hAnsi="Arial" w:cs="Arial"/>
          <w:bCs/>
          <w:sz w:val="18"/>
          <w:szCs w:val="18"/>
        </w:rPr>
        <w:t xml:space="preserve">Je-li i z tohoto způsobu hlasování („optická většina“) zřejmé, že bylo dosaženo většiny (zejména pokud není nikdo proti ani se nikdo nezdržel anebo počet hlasujících proti nebo těch kteří se zdrželi, je </w:t>
      </w:r>
      <w:r>
        <w:rPr>
          <w:rFonts w:ascii="Arial" w:hAnsi="Arial" w:cs="Arial"/>
          <w:bCs/>
          <w:sz w:val="18"/>
          <w:szCs w:val="18"/>
        </w:rPr>
        <w:t xml:space="preserve">očividně </w:t>
      </w:r>
      <w:r w:rsidRPr="00617850">
        <w:rPr>
          <w:rFonts w:ascii="Arial" w:hAnsi="Arial" w:cs="Arial"/>
          <w:bCs/>
          <w:sz w:val="18"/>
          <w:szCs w:val="18"/>
        </w:rPr>
        <w:t xml:space="preserve">malý), je usnesení přijato. </w:t>
      </w:r>
      <w:r>
        <w:rPr>
          <w:rFonts w:ascii="Arial" w:hAnsi="Arial" w:cs="Arial"/>
          <w:bCs/>
          <w:sz w:val="18"/>
          <w:szCs w:val="18"/>
        </w:rPr>
        <w:t xml:space="preserve">Přitom se berou v úvahu i korespondenční lístky. </w:t>
      </w:r>
      <w:r w:rsidRPr="00617850">
        <w:rPr>
          <w:rFonts w:ascii="Arial" w:hAnsi="Arial" w:cs="Arial"/>
          <w:bCs/>
          <w:sz w:val="18"/>
          <w:szCs w:val="18"/>
        </w:rPr>
        <w:t>Každý vlastník, který hlasoval PROTI má právo požádat předsedajícího o přesné přepočítání hlasů podle vlastnických podílů. Předsedající tak může učinit kdykoli.</w:t>
      </w:r>
      <w:r w:rsidRPr="009F2D75">
        <w:rPr>
          <w:rFonts w:ascii="Arial" w:hAnsi="Arial" w:cs="Arial"/>
          <w:bCs/>
          <w:sz w:val="19"/>
          <w:szCs w:val="19"/>
        </w:rPr>
        <w:t xml:space="preserve"> </w:t>
      </w:r>
    </w:p>
    <w:p w14:paraId="129AF0F5" w14:textId="77777777" w:rsidR="00010492" w:rsidRPr="00617850" w:rsidRDefault="00010492" w:rsidP="00010492">
      <w:pPr>
        <w:pStyle w:val="Zkladntext"/>
        <w:shd w:val="clear" w:color="FFFF00" w:fill="auto"/>
        <w:spacing w:before="120"/>
        <w:ind w:left="510" w:hanging="5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9"/>
          <w:szCs w:val="19"/>
        </w:rPr>
        <w:tab/>
      </w:r>
      <w:r w:rsidRPr="00617850">
        <w:rPr>
          <w:rFonts w:ascii="Arial" w:hAnsi="Arial" w:cs="Arial"/>
          <w:bCs/>
          <w:sz w:val="18"/>
          <w:szCs w:val="18"/>
        </w:rPr>
        <w:t xml:space="preserve">Pokud kdokoli uplatní právo na přepočítání hlasů, vlastníci (nebo jejich zástupci) </w:t>
      </w:r>
      <w:r w:rsidRPr="00617850">
        <w:rPr>
          <w:rFonts w:ascii="Arial" w:hAnsi="Arial" w:cs="Arial"/>
          <w:sz w:val="18"/>
          <w:szCs w:val="18"/>
        </w:rPr>
        <w:t xml:space="preserve">provedou hlasování na pokyn předsedajícího prostřednictvím hlasovacích lístků.  </w:t>
      </w:r>
    </w:p>
    <w:p w14:paraId="5D1A94A2" w14:textId="77777777" w:rsidR="00010492" w:rsidRPr="00617850" w:rsidRDefault="00010492" w:rsidP="00010492">
      <w:pPr>
        <w:pStyle w:val="Zkladntext"/>
        <w:shd w:val="clear" w:color="FFFF00" w:fill="auto"/>
        <w:spacing w:before="120"/>
        <w:ind w:left="510" w:hanging="510"/>
        <w:rPr>
          <w:rFonts w:ascii="Arial" w:hAnsi="Arial" w:cs="Arial"/>
          <w:sz w:val="18"/>
          <w:szCs w:val="18"/>
        </w:rPr>
      </w:pPr>
      <w:r w:rsidRPr="00617850">
        <w:rPr>
          <w:rFonts w:ascii="Arial" w:hAnsi="Arial" w:cs="Arial"/>
          <w:sz w:val="18"/>
          <w:szCs w:val="18"/>
        </w:rPr>
        <w:tab/>
        <w:t>Za neplatné jsou považovány takové hlasovací lístky, z nichž v dobré víře nelze zjistit vůli vlastníka.</w:t>
      </w:r>
    </w:p>
    <w:p w14:paraId="5FC4FC71" w14:textId="77777777" w:rsidR="00010492" w:rsidRPr="002D0835" w:rsidRDefault="00010492" w:rsidP="00010492">
      <w:pPr>
        <w:pStyle w:val="Zkladntext"/>
        <w:shd w:val="clear" w:color="FFFF00" w:fill="auto"/>
        <w:spacing w:before="120"/>
        <w:ind w:left="510" w:hanging="510"/>
        <w:rPr>
          <w:rFonts w:ascii="Arial" w:hAnsi="Arial" w:cs="Arial"/>
          <w:sz w:val="18"/>
          <w:szCs w:val="18"/>
        </w:rPr>
      </w:pPr>
      <w:r w:rsidRPr="002D08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Vlastníci</w:t>
      </w:r>
      <w:r w:rsidRPr="002D0835">
        <w:rPr>
          <w:rFonts w:ascii="Arial" w:hAnsi="Arial" w:cs="Arial"/>
          <w:sz w:val="18"/>
          <w:szCs w:val="18"/>
        </w:rPr>
        <w:t xml:space="preserve"> své hlasovací lístky odevzdají vhozením do určené hlasovací schránky. </w:t>
      </w:r>
      <w:r>
        <w:rPr>
          <w:rFonts w:ascii="Arial" w:hAnsi="Arial" w:cs="Arial"/>
          <w:sz w:val="18"/>
          <w:szCs w:val="18"/>
        </w:rPr>
        <w:t xml:space="preserve">Korespondenční lístky má u sebe předsedající nebo skrutátor při zahájení shromáždění. </w:t>
      </w:r>
    </w:p>
    <w:p w14:paraId="231562FA" w14:textId="77777777" w:rsidR="00010492" w:rsidRPr="002D0835" w:rsidRDefault="00010492" w:rsidP="00010492">
      <w:pPr>
        <w:pStyle w:val="Zkladntext"/>
        <w:shd w:val="clear" w:color="FFFF00" w:fill="auto"/>
        <w:spacing w:before="120"/>
        <w:ind w:left="510" w:hanging="510"/>
        <w:rPr>
          <w:rFonts w:ascii="Arial" w:hAnsi="Arial" w:cs="Arial"/>
          <w:sz w:val="18"/>
          <w:szCs w:val="18"/>
        </w:rPr>
      </w:pPr>
      <w:r w:rsidRPr="002D0835">
        <w:rPr>
          <w:rFonts w:ascii="Arial" w:hAnsi="Arial" w:cs="Arial"/>
          <w:sz w:val="18"/>
          <w:szCs w:val="18"/>
        </w:rPr>
        <w:tab/>
        <w:t>Skrutáto</w:t>
      </w:r>
      <w:r>
        <w:rPr>
          <w:rFonts w:ascii="Arial" w:hAnsi="Arial" w:cs="Arial"/>
          <w:sz w:val="18"/>
          <w:szCs w:val="18"/>
        </w:rPr>
        <w:t>r</w:t>
      </w:r>
      <w:r w:rsidRPr="002D0835">
        <w:rPr>
          <w:rFonts w:ascii="Arial" w:hAnsi="Arial" w:cs="Arial"/>
          <w:sz w:val="18"/>
          <w:szCs w:val="18"/>
        </w:rPr>
        <w:t xml:space="preserve"> po každém hlasování okamžitě zahájí sčítání hlasů</w:t>
      </w:r>
      <w:r>
        <w:rPr>
          <w:rFonts w:ascii="Arial" w:hAnsi="Arial" w:cs="Arial"/>
          <w:sz w:val="18"/>
          <w:szCs w:val="18"/>
        </w:rPr>
        <w:t>, a to včetně korespondenčních</w:t>
      </w:r>
      <w:r w:rsidRPr="002D0835">
        <w:rPr>
          <w:rFonts w:ascii="Arial" w:hAnsi="Arial" w:cs="Arial"/>
          <w:sz w:val="18"/>
          <w:szCs w:val="18"/>
        </w:rPr>
        <w:t xml:space="preserve">. V okamžiku, kdy se zjistí, že bylo dosaženo počtu hlasů potřebného k rozhodnutí o navrženém usnesení, případně že nebude dosaženo počtu hlasů potřebného k rozhodnutí o navrženém usnesení, předsedající dostane od skrutátorů oznámení o tomto předběžném výsledku hlasování, se kterým seznámí </w:t>
      </w:r>
      <w:r>
        <w:rPr>
          <w:rFonts w:ascii="Arial" w:hAnsi="Arial" w:cs="Arial"/>
          <w:sz w:val="18"/>
          <w:szCs w:val="18"/>
        </w:rPr>
        <w:t xml:space="preserve">zasedání a </w:t>
      </w:r>
      <w:r w:rsidRPr="002D0835">
        <w:rPr>
          <w:rFonts w:ascii="Arial" w:hAnsi="Arial" w:cs="Arial"/>
          <w:sz w:val="18"/>
          <w:szCs w:val="18"/>
        </w:rPr>
        <w:t xml:space="preserve">pokračuje </w:t>
      </w:r>
      <w:r>
        <w:rPr>
          <w:rFonts w:ascii="Arial" w:hAnsi="Arial" w:cs="Arial"/>
          <w:sz w:val="18"/>
          <w:szCs w:val="18"/>
        </w:rPr>
        <w:t xml:space="preserve">v </w:t>
      </w:r>
      <w:r w:rsidRPr="002D0835">
        <w:rPr>
          <w:rFonts w:ascii="Arial" w:hAnsi="Arial" w:cs="Arial"/>
          <w:sz w:val="18"/>
          <w:szCs w:val="18"/>
        </w:rPr>
        <w:t>projednávání dalších bodů pořadu jednání. Vyhodnocování zbývajících hlasů pokračuje a úplné výsledky hlasování budou uvedeny v zápise z</w:t>
      </w:r>
      <w:r>
        <w:rPr>
          <w:rFonts w:ascii="Arial" w:hAnsi="Arial" w:cs="Arial"/>
          <w:sz w:val="18"/>
          <w:szCs w:val="18"/>
        </w:rPr>
        <w:t>e zasedání.</w:t>
      </w:r>
    </w:p>
    <w:p w14:paraId="0682E831" w14:textId="77777777" w:rsidR="00010492" w:rsidRPr="002D0835" w:rsidRDefault="00010492" w:rsidP="00010492">
      <w:pPr>
        <w:pStyle w:val="Zkladntext"/>
        <w:shd w:val="clear" w:color="FFFF00" w:fill="auto"/>
        <w:spacing w:before="120"/>
        <w:ind w:left="510" w:hanging="5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2D0835">
        <w:rPr>
          <w:rFonts w:ascii="Arial" w:hAnsi="Arial" w:cs="Arial"/>
          <w:sz w:val="18"/>
          <w:szCs w:val="18"/>
        </w:rPr>
        <w:t>.</w:t>
      </w:r>
      <w:r w:rsidRPr="002D0835">
        <w:rPr>
          <w:rFonts w:ascii="Arial" w:hAnsi="Arial" w:cs="Arial"/>
          <w:sz w:val="18"/>
          <w:szCs w:val="18"/>
        </w:rPr>
        <w:tab/>
        <w:t>Předseda</w:t>
      </w:r>
      <w:r>
        <w:rPr>
          <w:rFonts w:ascii="Arial" w:hAnsi="Arial" w:cs="Arial"/>
          <w:sz w:val="18"/>
          <w:szCs w:val="18"/>
        </w:rPr>
        <w:t xml:space="preserve">jící </w:t>
      </w:r>
      <w:r w:rsidRPr="002D0835">
        <w:rPr>
          <w:rFonts w:ascii="Arial" w:hAnsi="Arial" w:cs="Arial"/>
          <w:sz w:val="18"/>
          <w:szCs w:val="18"/>
        </w:rPr>
        <w:t xml:space="preserve">dbá o důstojný a nerušený průběh </w:t>
      </w:r>
      <w:r>
        <w:rPr>
          <w:rFonts w:ascii="Arial" w:hAnsi="Arial" w:cs="Arial"/>
          <w:sz w:val="18"/>
          <w:szCs w:val="18"/>
        </w:rPr>
        <w:t>shromáždění, zejména uděluje a odnímá slovo, případně může omezit délku vystoupení v zájmu projednání všech bodů</w:t>
      </w:r>
      <w:r w:rsidRPr="002D0835">
        <w:rPr>
          <w:rFonts w:ascii="Arial" w:hAnsi="Arial" w:cs="Arial"/>
          <w:sz w:val="18"/>
          <w:szCs w:val="18"/>
        </w:rPr>
        <w:t xml:space="preserve">. Je rovněž </w:t>
      </w:r>
      <w:r>
        <w:rPr>
          <w:rFonts w:ascii="Arial" w:hAnsi="Arial" w:cs="Arial"/>
          <w:sz w:val="18"/>
          <w:szCs w:val="18"/>
        </w:rPr>
        <w:t xml:space="preserve">oprávněn vyvolat procedurální hlasování upravující další postup jednání shromáždění. Předsedající je </w:t>
      </w:r>
      <w:r w:rsidRPr="002D0835">
        <w:rPr>
          <w:rFonts w:ascii="Arial" w:hAnsi="Arial" w:cs="Arial"/>
          <w:sz w:val="18"/>
          <w:szCs w:val="18"/>
        </w:rPr>
        <w:t>povinen vést jednání takovým způsobem, který umožní pořízení zápisu, případně notářského zápisu předepsaným způsobem. Společ</w:t>
      </w:r>
      <w:r>
        <w:rPr>
          <w:rFonts w:ascii="Arial" w:hAnsi="Arial" w:cs="Arial"/>
          <w:sz w:val="18"/>
          <w:szCs w:val="18"/>
        </w:rPr>
        <w:t xml:space="preserve">enství </w:t>
      </w:r>
      <w:r w:rsidRPr="002D0835">
        <w:rPr>
          <w:rFonts w:ascii="Arial" w:hAnsi="Arial" w:cs="Arial"/>
          <w:sz w:val="18"/>
          <w:szCs w:val="18"/>
        </w:rPr>
        <w:t xml:space="preserve">nebo osoby pověřené plněním úkolů souvisejících s organizací a zajištěním průběhu </w:t>
      </w:r>
      <w:r>
        <w:rPr>
          <w:rFonts w:ascii="Arial" w:hAnsi="Arial" w:cs="Arial"/>
          <w:sz w:val="18"/>
          <w:szCs w:val="18"/>
        </w:rPr>
        <w:t xml:space="preserve">zasedání </w:t>
      </w:r>
      <w:r w:rsidRPr="002D0835">
        <w:rPr>
          <w:rFonts w:ascii="Arial" w:hAnsi="Arial" w:cs="Arial"/>
          <w:sz w:val="18"/>
          <w:szCs w:val="18"/>
        </w:rPr>
        <w:t xml:space="preserve">mohou v souladu se zákonem zamezit tomu, aby se </w:t>
      </w:r>
      <w:r>
        <w:rPr>
          <w:rFonts w:ascii="Arial" w:hAnsi="Arial" w:cs="Arial"/>
          <w:sz w:val="18"/>
          <w:szCs w:val="18"/>
        </w:rPr>
        <w:t xml:space="preserve">zasedání </w:t>
      </w:r>
      <w:r w:rsidRPr="002D0835">
        <w:rPr>
          <w:rFonts w:ascii="Arial" w:hAnsi="Arial" w:cs="Arial"/>
          <w:sz w:val="18"/>
          <w:szCs w:val="18"/>
        </w:rPr>
        <w:t xml:space="preserve">mohly účastnit osoby, u nichž může hrozit, že jejich účast bude na újmu důstojnému a nerušenému průběhu </w:t>
      </w:r>
      <w:r>
        <w:rPr>
          <w:rFonts w:ascii="Arial" w:hAnsi="Arial" w:cs="Arial"/>
          <w:sz w:val="18"/>
          <w:szCs w:val="18"/>
        </w:rPr>
        <w:t>shromáždění</w:t>
      </w:r>
      <w:r w:rsidRPr="002D0835">
        <w:rPr>
          <w:rFonts w:ascii="Arial" w:hAnsi="Arial" w:cs="Arial"/>
          <w:sz w:val="18"/>
          <w:szCs w:val="18"/>
        </w:rPr>
        <w:t>, mj. osoby, jejichž znečistění nebo vystupování zjevně odporuje zásadám slušnosti, nebo osoby ozbrojené.</w:t>
      </w:r>
    </w:p>
    <w:p w14:paraId="67124B55" w14:textId="77777777" w:rsidR="00010492" w:rsidRPr="002D0835" w:rsidRDefault="00010492" w:rsidP="00010492">
      <w:pPr>
        <w:pStyle w:val="Zkladntext"/>
        <w:shd w:val="clear" w:color="FFFF00" w:fill="auto"/>
        <w:spacing w:before="120"/>
        <w:ind w:left="510" w:hanging="5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Pr="002D0835">
        <w:rPr>
          <w:rFonts w:ascii="Arial" w:hAnsi="Arial" w:cs="Arial"/>
          <w:sz w:val="18"/>
          <w:szCs w:val="18"/>
        </w:rPr>
        <w:t>.</w:t>
      </w:r>
      <w:r w:rsidRPr="002D0835">
        <w:rPr>
          <w:rFonts w:ascii="Arial" w:hAnsi="Arial" w:cs="Arial"/>
          <w:sz w:val="18"/>
          <w:szCs w:val="18"/>
        </w:rPr>
        <w:tab/>
        <w:t>V případě nejasnosti výkladu některého ustanovení tohoto jednacího řádu, či nastane-li situace neřešená obecně závaznými právními předpisy, stanovami společ</w:t>
      </w:r>
      <w:r>
        <w:rPr>
          <w:rFonts w:ascii="Arial" w:hAnsi="Arial" w:cs="Arial"/>
          <w:sz w:val="18"/>
          <w:szCs w:val="18"/>
        </w:rPr>
        <w:t xml:space="preserve">enství </w:t>
      </w:r>
      <w:r w:rsidRPr="002D0835">
        <w:rPr>
          <w:rFonts w:ascii="Arial" w:hAnsi="Arial" w:cs="Arial"/>
          <w:sz w:val="18"/>
          <w:szCs w:val="18"/>
        </w:rPr>
        <w:t xml:space="preserve">či tímto jednacím řádem, rozhoduje o dalším postupu </w:t>
      </w:r>
      <w:r>
        <w:rPr>
          <w:rFonts w:ascii="Arial" w:hAnsi="Arial" w:cs="Arial"/>
          <w:sz w:val="18"/>
          <w:szCs w:val="18"/>
        </w:rPr>
        <w:t xml:space="preserve">zasedání </w:t>
      </w:r>
      <w:r w:rsidRPr="002D0835">
        <w:rPr>
          <w:rFonts w:ascii="Arial" w:hAnsi="Arial" w:cs="Arial"/>
          <w:sz w:val="18"/>
          <w:szCs w:val="18"/>
        </w:rPr>
        <w:t>předseda</w:t>
      </w:r>
      <w:r>
        <w:rPr>
          <w:rFonts w:ascii="Arial" w:hAnsi="Arial" w:cs="Arial"/>
          <w:sz w:val="18"/>
          <w:szCs w:val="18"/>
        </w:rPr>
        <w:t xml:space="preserve">jící </w:t>
      </w:r>
      <w:r w:rsidRPr="002D0835">
        <w:rPr>
          <w:rFonts w:ascii="Arial" w:hAnsi="Arial" w:cs="Arial"/>
          <w:sz w:val="18"/>
          <w:szCs w:val="18"/>
        </w:rPr>
        <w:t>v souladu se zásadami právní úpravy.</w:t>
      </w:r>
    </w:p>
    <w:p w14:paraId="43E0EA2C" w14:textId="77777777" w:rsidR="00010492" w:rsidRDefault="00010492" w:rsidP="00010492">
      <w:pPr>
        <w:pStyle w:val="Zkladntext"/>
        <w:shd w:val="clear" w:color="FFFF00" w:fill="auto"/>
        <w:spacing w:before="120"/>
        <w:ind w:left="510" w:hanging="5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2D0835">
        <w:rPr>
          <w:rFonts w:ascii="Arial" w:hAnsi="Arial" w:cs="Arial"/>
          <w:sz w:val="18"/>
          <w:szCs w:val="18"/>
        </w:rPr>
        <w:t>.</w:t>
      </w:r>
      <w:r w:rsidRPr="002D0835">
        <w:rPr>
          <w:rFonts w:ascii="Arial" w:hAnsi="Arial" w:cs="Arial"/>
          <w:sz w:val="18"/>
          <w:szCs w:val="18"/>
        </w:rPr>
        <w:tab/>
        <w:t>Kde se v tomto jednacím řádu hovoří o předsed</w:t>
      </w:r>
      <w:r>
        <w:rPr>
          <w:rFonts w:ascii="Arial" w:hAnsi="Arial" w:cs="Arial"/>
          <w:sz w:val="18"/>
          <w:szCs w:val="18"/>
        </w:rPr>
        <w:t>ajícím</w:t>
      </w:r>
      <w:r w:rsidRPr="002D0835">
        <w:rPr>
          <w:rFonts w:ascii="Arial" w:hAnsi="Arial" w:cs="Arial"/>
          <w:sz w:val="18"/>
          <w:szCs w:val="18"/>
        </w:rPr>
        <w:t xml:space="preserve">, rozumí se tím podle okolností i osoba pověřená do jeho zvolení řízením </w:t>
      </w:r>
      <w:r>
        <w:rPr>
          <w:rFonts w:ascii="Arial" w:hAnsi="Arial" w:cs="Arial"/>
          <w:sz w:val="18"/>
          <w:szCs w:val="18"/>
        </w:rPr>
        <w:t>shromáždění</w:t>
      </w:r>
      <w:r w:rsidRPr="002D0835">
        <w:rPr>
          <w:rFonts w:ascii="Arial" w:hAnsi="Arial" w:cs="Arial"/>
          <w:sz w:val="18"/>
          <w:szCs w:val="18"/>
        </w:rPr>
        <w:t>.</w:t>
      </w:r>
    </w:p>
    <w:p w14:paraId="26848236" w14:textId="77777777" w:rsidR="00010492" w:rsidRDefault="00010492" w:rsidP="00010492">
      <w:pPr>
        <w:pStyle w:val="Zkladntext"/>
        <w:shd w:val="clear" w:color="FFFF00" w:fill="auto"/>
        <w:spacing w:before="120"/>
        <w:ind w:left="510" w:hanging="510"/>
        <w:rPr>
          <w:rFonts w:ascii="Arial" w:hAnsi="Arial" w:cs="Arial"/>
          <w:sz w:val="18"/>
          <w:szCs w:val="18"/>
        </w:rPr>
      </w:pPr>
    </w:p>
    <w:p w14:paraId="44841E7E" w14:textId="77777777" w:rsidR="00010492" w:rsidRPr="002D0835" w:rsidRDefault="00010492" w:rsidP="00010492">
      <w:pPr>
        <w:pStyle w:val="Zkladntext"/>
        <w:shd w:val="clear" w:color="FFFF00" w:fill="auto"/>
        <w:spacing w:before="120"/>
        <w:ind w:left="510" w:hanging="510"/>
        <w:rPr>
          <w:rFonts w:ascii="Arial" w:hAnsi="Arial" w:cs="Arial"/>
          <w:sz w:val="18"/>
          <w:szCs w:val="18"/>
        </w:rPr>
      </w:pPr>
    </w:p>
    <w:p w14:paraId="1B92AF8D" w14:textId="77777777" w:rsidR="00010492" w:rsidRPr="002D0835" w:rsidRDefault="00010492" w:rsidP="00010492">
      <w:pPr>
        <w:shd w:val="clear" w:color="FFFF00" w:fill="auto"/>
        <w:spacing w:before="60"/>
        <w:ind w:left="510" w:hanging="510"/>
        <w:jc w:val="right"/>
        <w:rPr>
          <w:rFonts w:cs="Arial"/>
          <w:b/>
          <w:sz w:val="18"/>
          <w:szCs w:val="18"/>
        </w:rPr>
      </w:pPr>
    </w:p>
    <w:p w14:paraId="043B2D29" w14:textId="7585BE0C" w:rsidR="00240B9C" w:rsidRDefault="00240B9C" w:rsidP="00580B2D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26D8D855" w14:textId="67F00606" w:rsidR="00F22B07" w:rsidRDefault="00F22B07" w:rsidP="00580B2D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7E240984" w14:textId="1A808910" w:rsidR="00527855" w:rsidRDefault="00527855">
      <w:pPr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4CB2A6CA" w14:textId="77777777" w:rsidR="00F22B07" w:rsidRPr="00F801E4" w:rsidRDefault="00F22B07" w:rsidP="00F22B07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KORESPONDENČNÍ HLASOVACÍ LÍSTEK</w:t>
      </w:r>
    </w:p>
    <w:p w14:paraId="7CB5687F" w14:textId="77777777" w:rsidR="00F22B07" w:rsidRPr="00F801E4" w:rsidRDefault="00F22B07" w:rsidP="00F22B07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5676DD86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Já (My) </w:t>
      </w:r>
    </w:p>
    <w:p w14:paraId="291D5498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654308CF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1. </w:t>
      </w:r>
      <w:r w:rsidRPr="00F801E4">
        <w:rPr>
          <w:rFonts w:ascii="Arial" w:hAnsi="Arial" w:cs="Arial"/>
          <w:i/>
          <w:iCs/>
          <w:sz w:val="20"/>
          <w:szCs w:val="20"/>
        </w:rPr>
        <w:t xml:space="preserve">(jméno vlastníka) </w:t>
      </w:r>
      <w:r w:rsidRPr="00F801E4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>.………</w:t>
      </w:r>
      <w:r>
        <w:rPr>
          <w:rFonts w:ascii="Arial" w:hAnsi="Arial" w:cs="Arial"/>
          <w:sz w:val="20"/>
          <w:szCs w:val="20"/>
        </w:rPr>
        <w:t>…….……………</w:t>
      </w:r>
      <w:r w:rsidRPr="00F801E4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801E4">
        <w:rPr>
          <w:rFonts w:ascii="Arial" w:hAnsi="Arial" w:cs="Arial"/>
          <w:sz w:val="20"/>
          <w:szCs w:val="20"/>
        </w:rPr>
        <w:t>nar. ……………………</w:t>
      </w:r>
      <w:r>
        <w:rPr>
          <w:rFonts w:ascii="Arial" w:hAnsi="Arial" w:cs="Arial"/>
          <w:sz w:val="20"/>
          <w:szCs w:val="20"/>
        </w:rPr>
        <w:t>….</w:t>
      </w:r>
      <w:r w:rsidRPr="00F801E4">
        <w:rPr>
          <w:rFonts w:ascii="Arial" w:hAnsi="Arial" w:cs="Arial"/>
          <w:sz w:val="20"/>
          <w:szCs w:val="20"/>
        </w:rPr>
        <w:t xml:space="preserve">, </w:t>
      </w:r>
    </w:p>
    <w:p w14:paraId="57B5D2E0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7567C7DE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2. </w:t>
      </w:r>
      <w:r w:rsidRPr="00F801E4">
        <w:rPr>
          <w:rFonts w:ascii="Arial" w:hAnsi="Arial" w:cs="Arial"/>
          <w:i/>
          <w:iCs/>
          <w:sz w:val="20"/>
          <w:szCs w:val="20"/>
        </w:rPr>
        <w:t xml:space="preserve">(jméno spoluvlastníka) </w:t>
      </w:r>
      <w:r w:rsidRPr="00F801E4">
        <w:rPr>
          <w:rFonts w:ascii="Arial" w:hAnsi="Arial" w:cs="Arial"/>
          <w:sz w:val="20"/>
          <w:szCs w:val="20"/>
        </w:rPr>
        <w:t>……………………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>.…………</w:t>
      </w:r>
      <w:r>
        <w:rPr>
          <w:rFonts w:ascii="Arial" w:hAnsi="Arial" w:cs="Arial"/>
          <w:sz w:val="20"/>
          <w:szCs w:val="20"/>
        </w:rPr>
        <w:t>……………</w:t>
      </w:r>
      <w:r w:rsidRPr="00F801E4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801E4">
        <w:rPr>
          <w:rFonts w:ascii="Arial" w:hAnsi="Arial" w:cs="Arial"/>
          <w:sz w:val="20"/>
          <w:szCs w:val="20"/>
        </w:rPr>
        <w:t xml:space="preserve">nar. ………………………., </w:t>
      </w:r>
    </w:p>
    <w:p w14:paraId="296B9074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1E916EE9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trvale bytem: </w:t>
      </w:r>
    </w:p>
    <w:p w14:paraId="4C58A009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7F00465E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1. ulice, č. p. a město: ……………………………………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 xml:space="preserve">……….………………………....., </w:t>
      </w:r>
    </w:p>
    <w:p w14:paraId="489880D4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1D932873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2. ulice, č. p. a město: ……………………………………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 xml:space="preserve">……….………………………....., </w:t>
      </w:r>
    </w:p>
    <w:p w14:paraId="318378AE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1BB967D5" w14:textId="77777777" w:rsidR="00F22B07" w:rsidRPr="00F801E4" w:rsidRDefault="00F22B07" w:rsidP="00F22B0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jako vlastník (spoluvlastníci) jednotky č</w:t>
      </w:r>
      <w:r>
        <w:rPr>
          <w:rFonts w:ascii="Arial" w:hAnsi="Arial" w:cs="Arial"/>
          <w:sz w:val="20"/>
          <w:szCs w:val="20"/>
        </w:rPr>
        <w:t>íslo</w:t>
      </w:r>
      <w:r w:rsidRPr="00F801E4">
        <w:rPr>
          <w:rFonts w:ascii="Arial" w:hAnsi="Arial" w:cs="Arial"/>
          <w:sz w:val="20"/>
          <w:szCs w:val="20"/>
        </w:rPr>
        <w:t xml:space="preserve"> 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>…</w:t>
      </w:r>
    </w:p>
    <w:p w14:paraId="32D107D5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18264BBA" w14:textId="77777777" w:rsidR="00F22B07" w:rsidRPr="00F801E4" w:rsidRDefault="00F22B07" w:rsidP="00F22B0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na adrese Tryskovická 105/21, Praha - Čakovice,</w:t>
      </w:r>
    </w:p>
    <w:p w14:paraId="1033CDC7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2E6A0F67" w14:textId="77777777" w:rsidR="00F22B07" w:rsidRDefault="00F22B07" w:rsidP="00F22B0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5DDC087" w14:textId="77777777" w:rsidR="00F22B07" w:rsidRPr="00F801E4" w:rsidRDefault="00F22B07" w:rsidP="00F22B0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…………………………………………….…………….……</w:t>
      </w:r>
    </w:p>
    <w:p w14:paraId="172FDA48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21D5AA77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1CF95473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nar.: …………………………, trvale</w:t>
      </w:r>
      <w:r>
        <w:rPr>
          <w:rFonts w:ascii="Arial" w:hAnsi="Arial" w:cs="Arial"/>
          <w:sz w:val="20"/>
          <w:szCs w:val="20"/>
        </w:rPr>
        <w:t xml:space="preserve"> </w:t>
      </w:r>
      <w:r w:rsidRPr="00F801E4">
        <w:rPr>
          <w:rFonts w:ascii="Arial" w:hAnsi="Arial" w:cs="Arial"/>
          <w:sz w:val="20"/>
          <w:szCs w:val="20"/>
        </w:rPr>
        <w:t>bytem……………………………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>.…………………………….</w:t>
      </w:r>
    </w:p>
    <w:p w14:paraId="2429829E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6558D37E" w14:textId="77777777" w:rsidR="00F22B07" w:rsidRPr="0001312A" w:rsidRDefault="00F22B07" w:rsidP="00F22B0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01312A">
        <w:rPr>
          <w:rFonts w:ascii="Arial" w:hAnsi="Arial" w:cs="Arial"/>
          <w:b/>
          <w:bCs/>
          <w:sz w:val="20"/>
          <w:szCs w:val="20"/>
        </w:rPr>
        <w:t xml:space="preserve">TÍMTO V SOULADU S ČLÁNKEM VI. ODST. 6 STANOV </w:t>
      </w:r>
    </w:p>
    <w:p w14:paraId="1BB67D70" w14:textId="77777777" w:rsidR="00F22B07" w:rsidRPr="0001312A" w:rsidRDefault="00F22B07" w:rsidP="00F22B0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01312A">
        <w:rPr>
          <w:rFonts w:ascii="Arial" w:hAnsi="Arial" w:cs="Arial"/>
          <w:b/>
          <w:bCs/>
          <w:sz w:val="20"/>
          <w:szCs w:val="20"/>
        </w:rPr>
        <w:t xml:space="preserve">korespondenčně hlasuji </w:t>
      </w:r>
    </w:p>
    <w:p w14:paraId="42F70469" w14:textId="4FD0F9E5" w:rsidR="00F22B07" w:rsidRDefault="00F22B07" w:rsidP="00F22B0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účely shromáždění </w:t>
      </w:r>
      <w:r w:rsidRPr="00A049F7">
        <w:rPr>
          <w:rFonts w:ascii="Arial" w:hAnsi="Arial" w:cs="Arial"/>
          <w:sz w:val="20"/>
          <w:szCs w:val="20"/>
        </w:rPr>
        <w:t>Společenství vlastníků domu Tryskovická 1015, IČ</w:t>
      </w:r>
      <w:r w:rsidR="00FF30E7">
        <w:rPr>
          <w:rFonts w:ascii="Arial" w:hAnsi="Arial" w:cs="Arial"/>
          <w:sz w:val="20"/>
          <w:szCs w:val="20"/>
        </w:rPr>
        <w:t>O</w:t>
      </w:r>
      <w:r w:rsidRPr="00A049F7">
        <w:rPr>
          <w:rFonts w:ascii="Arial" w:hAnsi="Arial" w:cs="Arial"/>
          <w:sz w:val="20"/>
          <w:szCs w:val="20"/>
        </w:rPr>
        <w:t xml:space="preserve"> 081 220 32</w:t>
      </w:r>
      <w:r>
        <w:rPr>
          <w:rFonts w:ascii="Arial" w:hAnsi="Arial" w:cs="Arial"/>
          <w:sz w:val="20"/>
          <w:szCs w:val="20"/>
        </w:rPr>
        <w:t xml:space="preserve">, svolané na </w:t>
      </w:r>
      <w:r w:rsidRPr="00F801E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 w:rsidRPr="00F801E4">
        <w:rPr>
          <w:rFonts w:ascii="Arial" w:hAnsi="Arial" w:cs="Arial"/>
          <w:sz w:val="20"/>
          <w:szCs w:val="20"/>
        </w:rPr>
        <w:t xml:space="preserve">n </w:t>
      </w:r>
      <w:r w:rsidR="000A001C">
        <w:rPr>
          <w:rFonts w:ascii="Arial" w:hAnsi="Arial" w:cs="Arial"/>
          <w:sz w:val="20"/>
          <w:szCs w:val="20"/>
        </w:rPr>
        <w:t>6</w:t>
      </w:r>
      <w:r w:rsidRPr="00F801E4">
        <w:rPr>
          <w:rFonts w:ascii="Arial" w:hAnsi="Arial" w:cs="Arial"/>
          <w:sz w:val="20"/>
          <w:szCs w:val="20"/>
        </w:rPr>
        <w:t xml:space="preserve">. </w:t>
      </w:r>
      <w:r w:rsidR="000A001C">
        <w:rPr>
          <w:rFonts w:ascii="Arial" w:hAnsi="Arial" w:cs="Arial"/>
          <w:sz w:val="20"/>
          <w:szCs w:val="20"/>
        </w:rPr>
        <w:t>2</w:t>
      </w:r>
      <w:r w:rsidRPr="00F801E4">
        <w:rPr>
          <w:rFonts w:ascii="Arial" w:hAnsi="Arial" w:cs="Arial"/>
          <w:sz w:val="20"/>
          <w:szCs w:val="20"/>
        </w:rPr>
        <w:t>. 20</w:t>
      </w:r>
      <w:r>
        <w:rPr>
          <w:rFonts w:ascii="Arial" w:hAnsi="Arial" w:cs="Arial"/>
          <w:sz w:val="20"/>
          <w:szCs w:val="20"/>
        </w:rPr>
        <w:t>2</w:t>
      </w:r>
      <w:r w:rsidR="000A001C"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>následovně. Není-li zvolena žádná varianta, člen se zdržel hlasování ale je považován za přítomného pro účely usnášeníschopnosti:</w:t>
      </w:r>
    </w:p>
    <w:p w14:paraId="1970F801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21"/>
        <w:gridCol w:w="8079"/>
        <w:gridCol w:w="851"/>
        <w:gridCol w:w="850"/>
      </w:tblGrid>
      <w:tr w:rsidR="00F22B07" w14:paraId="53C089C1" w14:textId="77777777" w:rsidTr="00E15281">
        <w:tc>
          <w:tcPr>
            <w:tcW w:w="421" w:type="dxa"/>
          </w:tcPr>
          <w:p w14:paraId="1DE6F942" w14:textId="77777777" w:rsidR="00F22B07" w:rsidRDefault="00F22B07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14:paraId="40F529F9" w14:textId="77777777" w:rsidR="00F22B07" w:rsidRDefault="00F22B07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581CDC" w14:textId="77777777" w:rsidR="00F22B07" w:rsidRDefault="00F22B07" w:rsidP="006624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Hlasuji PRO</w:t>
            </w:r>
          </w:p>
        </w:tc>
        <w:tc>
          <w:tcPr>
            <w:tcW w:w="850" w:type="dxa"/>
          </w:tcPr>
          <w:p w14:paraId="0757F0E1" w14:textId="77777777" w:rsidR="00F22B07" w:rsidRDefault="00F22B07" w:rsidP="006624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Hlasuji PROTI</w:t>
            </w:r>
          </w:p>
        </w:tc>
      </w:tr>
      <w:tr w:rsidR="00F22B07" w14:paraId="66B0ACC6" w14:textId="77777777" w:rsidTr="00E15281">
        <w:tc>
          <w:tcPr>
            <w:tcW w:w="421" w:type="dxa"/>
          </w:tcPr>
          <w:p w14:paraId="1C719CCA" w14:textId="77777777" w:rsidR="00F22B07" w:rsidRDefault="00F22B07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079" w:type="dxa"/>
          </w:tcPr>
          <w:p w14:paraId="4D98A588" w14:textId="77777777" w:rsidR="00F22B07" w:rsidRPr="00E4091B" w:rsidRDefault="00F22B07" w:rsidP="006624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091B">
              <w:rPr>
                <w:rFonts w:ascii="Arial" w:hAnsi="Arial" w:cs="Arial"/>
                <w:b/>
                <w:sz w:val="19"/>
                <w:szCs w:val="19"/>
              </w:rPr>
              <w:t>NÁVRH USNESENÍ:</w:t>
            </w:r>
          </w:p>
          <w:p w14:paraId="74133C6D" w14:textId="77B60BBD" w:rsidR="00F22B07" w:rsidRPr="00E4091B" w:rsidRDefault="00F22B07" w:rsidP="00662433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a) </w:t>
            </w: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Shromáždění </w:t>
            </w:r>
            <w:r w:rsidRPr="00E4091B">
              <w:rPr>
                <w:rFonts w:ascii="Arial" w:hAnsi="Arial" w:cs="Arial"/>
                <w:sz w:val="19"/>
                <w:szCs w:val="19"/>
              </w:rPr>
              <w:t>Společenství vlastníků domu Tryskovická 1015, IČ</w:t>
            </w:r>
            <w:r w:rsidR="00FF30E7">
              <w:rPr>
                <w:rFonts w:ascii="Arial" w:hAnsi="Arial" w:cs="Arial"/>
                <w:sz w:val="19"/>
                <w:szCs w:val="19"/>
              </w:rPr>
              <w:t>O</w:t>
            </w:r>
            <w:r w:rsidRPr="00E4091B">
              <w:rPr>
                <w:rFonts w:ascii="Arial" w:hAnsi="Arial" w:cs="Arial"/>
                <w:sz w:val="19"/>
                <w:szCs w:val="19"/>
              </w:rPr>
              <w:t xml:space="preserve"> 081 220 32</w:t>
            </w: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0D4A8B">
              <w:rPr>
                <w:rFonts w:ascii="Arial" w:hAnsi="Arial" w:cs="Arial"/>
                <w:b/>
                <w:sz w:val="19"/>
                <w:szCs w:val="19"/>
              </w:rPr>
              <w:t xml:space="preserve">volí </w:t>
            </w: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zapisovatelem pro účely zasedání shromáždění konaného dne </w:t>
            </w:r>
            <w:r w:rsidR="000A001C">
              <w:rPr>
                <w:rFonts w:ascii="Arial" w:hAnsi="Arial" w:cs="Arial"/>
                <w:bCs/>
                <w:sz w:val="19"/>
                <w:szCs w:val="19"/>
              </w:rPr>
              <w:t>6</w:t>
            </w: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. </w:t>
            </w:r>
            <w:r w:rsidR="000A001C">
              <w:rPr>
                <w:rFonts w:ascii="Arial" w:hAnsi="Arial" w:cs="Arial"/>
                <w:bCs/>
                <w:sz w:val="19"/>
                <w:szCs w:val="19"/>
              </w:rPr>
              <w:t>2</w:t>
            </w:r>
            <w:r w:rsidRPr="00E4091B">
              <w:rPr>
                <w:rFonts w:ascii="Arial" w:hAnsi="Arial" w:cs="Arial"/>
                <w:bCs/>
                <w:sz w:val="19"/>
                <w:szCs w:val="19"/>
              </w:rPr>
              <w:t>. 202</w:t>
            </w:r>
            <w:r w:rsidR="000A001C">
              <w:rPr>
                <w:rFonts w:ascii="Arial" w:hAnsi="Arial" w:cs="Arial"/>
                <w:bCs/>
                <w:sz w:val="19"/>
                <w:szCs w:val="19"/>
              </w:rPr>
              <w:t>5</w:t>
            </w: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: </w:t>
            </w:r>
          </w:p>
          <w:p w14:paraId="1E6B529E" w14:textId="29315D67" w:rsidR="00F22B07" w:rsidRPr="0001312A" w:rsidRDefault="00F22B07" w:rsidP="00E15281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zapisovatelem: Ing. Martina Hromádko</w:t>
            </w:r>
            <w:r w:rsidR="00E15281">
              <w:rPr>
                <w:rFonts w:ascii="Arial" w:hAnsi="Arial" w:cs="Arial"/>
                <w:bCs/>
                <w:sz w:val="19"/>
                <w:szCs w:val="19"/>
              </w:rPr>
              <w:t xml:space="preserve"> / 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ověřovatelem zápisu: </w:t>
            </w:r>
            <w:r w:rsidRPr="00E4091B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dle návrhů z pléna, o nichž bude postupně hlasováno; nebudou-li návrhy z pléna, pak výbor navrhuje Ing.</w:t>
            </w: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 Martina Hromádko</w:t>
            </w:r>
            <w:r w:rsidR="00E15281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 / </w:t>
            </w:r>
            <w:r>
              <w:rPr>
                <w:rFonts w:ascii="Arial" w:hAnsi="Arial" w:cs="Arial"/>
                <w:bCs/>
                <w:sz w:val="19"/>
                <w:szCs w:val="19"/>
              </w:rPr>
              <w:t>předsedajícím: JUDr. Michala Krejčíka</w:t>
            </w:r>
            <w:r w:rsidR="00E15281">
              <w:rPr>
                <w:rFonts w:ascii="Arial" w:hAnsi="Arial" w:cs="Arial"/>
                <w:bCs/>
                <w:sz w:val="19"/>
                <w:szCs w:val="19"/>
              </w:rPr>
              <w:t xml:space="preserve"> / </w:t>
            </w:r>
            <w:r>
              <w:rPr>
                <w:rFonts w:ascii="Arial" w:hAnsi="Arial" w:cs="Arial"/>
                <w:bCs/>
                <w:sz w:val="19"/>
                <w:szCs w:val="19"/>
              </w:rPr>
              <w:t>skrutátorem (sčítačem hlasů): Ing. Michala Dočekala</w:t>
            </w:r>
          </w:p>
        </w:tc>
        <w:tc>
          <w:tcPr>
            <w:tcW w:w="851" w:type="dxa"/>
          </w:tcPr>
          <w:p w14:paraId="164D4387" w14:textId="77777777" w:rsidR="00F22B07" w:rsidRDefault="00F22B07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245A80" w14:textId="77777777" w:rsidR="00F22B07" w:rsidRDefault="00F22B07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B07" w14:paraId="68030EC9" w14:textId="77777777" w:rsidTr="00E15281">
        <w:tc>
          <w:tcPr>
            <w:tcW w:w="421" w:type="dxa"/>
          </w:tcPr>
          <w:p w14:paraId="22E124B0" w14:textId="77777777" w:rsidR="00F22B07" w:rsidRDefault="00F22B07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79" w:type="dxa"/>
          </w:tcPr>
          <w:p w14:paraId="324937F9" w14:textId="77777777" w:rsidR="00F22B07" w:rsidRPr="00E4091B" w:rsidRDefault="00F22B07" w:rsidP="006624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091B">
              <w:rPr>
                <w:rFonts w:ascii="Arial" w:hAnsi="Arial" w:cs="Arial"/>
                <w:b/>
                <w:sz w:val="19"/>
                <w:szCs w:val="19"/>
              </w:rPr>
              <w:t>NÁVRH USNESENÍ:</w:t>
            </w:r>
          </w:p>
          <w:p w14:paraId="3DF52299" w14:textId="39E13EA7" w:rsidR="00F22B07" w:rsidRPr="0001312A" w:rsidRDefault="00F22B07" w:rsidP="00662433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Shromáždění </w:t>
            </w:r>
            <w:r w:rsidRPr="00E4091B">
              <w:rPr>
                <w:rFonts w:ascii="Arial" w:hAnsi="Arial" w:cs="Arial"/>
                <w:sz w:val="19"/>
                <w:szCs w:val="19"/>
              </w:rPr>
              <w:t>Společenství vlastníků domu Tryskovická 1015, IČ</w:t>
            </w:r>
            <w:r w:rsidR="00FF30E7">
              <w:rPr>
                <w:rFonts w:ascii="Arial" w:hAnsi="Arial" w:cs="Arial"/>
                <w:sz w:val="19"/>
                <w:szCs w:val="19"/>
              </w:rPr>
              <w:t>O</w:t>
            </w:r>
            <w:r w:rsidRPr="00E4091B">
              <w:rPr>
                <w:rFonts w:ascii="Arial" w:hAnsi="Arial" w:cs="Arial"/>
                <w:sz w:val="19"/>
                <w:szCs w:val="19"/>
              </w:rPr>
              <w:t xml:space="preserve"> 081 220 32</w:t>
            </w: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0D4A8B">
              <w:rPr>
                <w:rFonts w:ascii="Arial" w:hAnsi="Arial" w:cs="Arial"/>
                <w:b/>
                <w:sz w:val="19"/>
                <w:szCs w:val="19"/>
              </w:rPr>
              <w:t>schvaluje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jednací řád zasedání pr</w:t>
            </w: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o účely zasedání shromáždění konaného dne </w:t>
            </w:r>
            <w:r w:rsidR="000A001C">
              <w:rPr>
                <w:rFonts w:ascii="Arial" w:hAnsi="Arial" w:cs="Arial"/>
                <w:bCs/>
                <w:sz w:val="19"/>
                <w:szCs w:val="19"/>
              </w:rPr>
              <w:t>6</w:t>
            </w: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. </w:t>
            </w:r>
            <w:r w:rsidR="000A001C">
              <w:rPr>
                <w:rFonts w:ascii="Arial" w:hAnsi="Arial" w:cs="Arial"/>
                <w:bCs/>
                <w:sz w:val="19"/>
                <w:szCs w:val="19"/>
              </w:rPr>
              <w:t>2</w:t>
            </w:r>
            <w:r w:rsidRPr="00E4091B">
              <w:rPr>
                <w:rFonts w:ascii="Arial" w:hAnsi="Arial" w:cs="Arial"/>
                <w:bCs/>
                <w:sz w:val="19"/>
                <w:szCs w:val="19"/>
              </w:rPr>
              <w:t>. 202</w:t>
            </w:r>
            <w:r w:rsidR="000A001C">
              <w:rPr>
                <w:rFonts w:ascii="Arial" w:hAnsi="Arial" w:cs="Arial"/>
                <w:bCs/>
                <w:sz w:val="19"/>
                <w:szCs w:val="19"/>
              </w:rPr>
              <w:t>5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. </w:t>
            </w: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</w:tcPr>
          <w:p w14:paraId="003D2AF1" w14:textId="77777777" w:rsidR="00F22B07" w:rsidRDefault="00F22B07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A50D7B" w14:textId="77777777" w:rsidR="00F22B07" w:rsidRDefault="00F22B07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B07" w14:paraId="3E0417B5" w14:textId="77777777" w:rsidTr="00E15281">
        <w:tc>
          <w:tcPr>
            <w:tcW w:w="421" w:type="dxa"/>
          </w:tcPr>
          <w:p w14:paraId="585B1AD9" w14:textId="77777777" w:rsidR="00F22B07" w:rsidRDefault="00F22B07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8079" w:type="dxa"/>
          </w:tcPr>
          <w:p w14:paraId="3A21CAE7" w14:textId="77777777" w:rsidR="00F22B07" w:rsidRPr="00E4091B" w:rsidRDefault="00F22B07" w:rsidP="006624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091B">
              <w:rPr>
                <w:rFonts w:ascii="Arial" w:hAnsi="Arial" w:cs="Arial"/>
                <w:b/>
                <w:sz w:val="19"/>
                <w:szCs w:val="19"/>
              </w:rPr>
              <w:t>NÁVRH USNESENÍ:</w:t>
            </w:r>
          </w:p>
          <w:p w14:paraId="3D71D21D" w14:textId="76A48A31" w:rsidR="00F22B07" w:rsidRPr="0001312A" w:rsidRDefault="00F22B07" w:rsidP="00662433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Shromáždění </w:t>
            </w:r>
            <w:r w:rsidRPr="00E4091B">
              <w:rPr>
                <w:rFonts w:ascii="Arial" w:hAnsi="Arial" w:cs="Arial"/>
                <w:sz w:val="19"/>
                <w:szCs w:val="19"/>
              </w:rPr>
              <w:t>Společenství vlastníků domu Tryskovická 1015, IČ</w:t>
            </w:r>
            <w:r w:rsidR="00FF30E7">
              <w:rPr>
                <w:rFonts w:ascii="Arial" w:hAnsi="Arial" w:cs="Arial"/>
                <w:sz w:val="19"/>
                <w:szCs w:val="19"/>
              </w:rPr>
              <w:t>O</w:t>
            </w:r>
            <w:r w:rsidRPr="00E4091B">
              <w:rPr>
                <w:rFonts w:ascii="Arial" w:hAnsi="Arial" w:cs="Arial"/>
                <w:sz w:val="19"/>
                <w:szCs w:val="19"/>
              </w:rPr>
              <w:t xml:space="preserve"> 081 220 32</w:t>
            </w: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0D4A8B">
              <w:rPr>
                <w:rFonts w:ascii="Arial" w:hAnsi="Arial" w:cs="Arial"/>
                <w:b/>
                <w:sz w:val="19"/>
                <w:szCs w:val="19"/>
              </w:rPr>
              <w:t>schvaluje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program zasedání </w:t>
            </w: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shromáždění 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svolaného na </w:t>
            </w:r>
            <w:r w:rsidR="008E4D38">
              <w:rPr>
                <w:rFonts w:ascii="Arial" w:hAnsi="Arial" w:cs="Arial"/>
                <w:bCs/>
                <w:sz w:val="19"/>
                <w:szCs w:val="19"/>
              </w:rPr>
              <w:t>6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. </w:t>
            </w:r>
            <w:r w:rsidR="008E4D38">
              <w:rPr>
                <w:rFonts w:ascii="Arial" w:hAnsi="Arial" w:cs="Arial"/>
                <w:bCs/>
                <w:sz w:val="19"/>
                <w:szCs w:val="19"/>
              </w:rPr>
              <w:t>2</w:t>
            </w:r>
            <w:r>
              <w:rPr>
                <w:rFonts w:ascii="Arial" w:hAnsi="Arial" w:cs="Arial"/>
                <w:bCs/>
                <w:sz w:val="19"/>
                <w:szCs w:val="19"/>
              </w:rPr>
              <w:t>. 202</w:t>
            </w:r>
            <w:r w:rsidR="008E4D38">
              <w:rPr>
                <w:rFonts w:ascii="Arial" w:hAnsi="Arial" w:cs="Arial"/>
                <w:bCs/>
                <w:sz w:val="19"/>
                <w:szCs w:val="19"/>
              </w:rPr>
              <w:t>5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navržený výborem. </w:t>
            </w:r>
          </w:p>
        </w:tc>
        <w:tc>
          <w:tcPr>
            <w:tcW w:w="851" w:type="dxa"/>
          </w:tcPr>
          <w:p w14:paraId="52968657" w14:textId="77777777" w:rsidR="00F22B07" w:rsidRDefault="00F22B07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AC8F58" w14:textId="77777777" w:rsidR="00F22B07" w:rsidRDefault="00F22B07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B07" w14:paraId="013805F4" w14:textId="77777777" w:rsidTr="00E15281">
        <w:tc>
          <w:tcPr>
            <w:tcW w:w="421" w:type="dxa"/>
          </w:tcPr>
          <w:p w14:paraId="3E0E5498" w14:textId="77777777" w:rsidR="00F22B07" w:rsidRDefault="00F22B07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079" w:type="dxa"/>
          </w:tcPr>
          <w:p w14:paraId="46D01CE4" w14:textId="77777777" w:rsidR="00F22B07" w:rsidRPr="00E4091B" w:rsidRDefault="00F22B07" w:rsidP="006624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091B">
              <w:rPr>
                <w:rFonts w:ascii="Arial" w:hAnsi="Arial" w:cs="Arial"/>
                <w:b/>
                <w:sz w:val="19"/>
                <w:szCs w:val="19"/>
              </w:rPr>
              <w:t>NÁVRH USNESENÍ:</w:t>
            </w:r>
          </w:p>
          <w:p w14:paraId="49FAE283" w14:textId="77777777" w:rsidR="000A001C" w:rsidRDefault="000A001C" w:rsidP="000A001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Shromáždění </w:t>
            </w:r>
            <w:r w:rsidRPr="00E4091B">
              <w:rPr>
                <w:rFonts w:ascii="Arial" w:hAnsi="Arial" w:cs="Arial"/>
                <w:sz w:val="19"/>
                <w:szCs w:val="19"/>
              </w:rPr>
              <w:t>Společenství vlastníků domu Tryskovická 1015, IČ 081 220 32</w:t>
            </w: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0D4A8B">
              <w:rPr>
                <w:rFonts w:ascii="Arial" w:hAnsi="Arial" w:cs="Arial"/>
                <w:b/>
                <w:sz w:val="19"/>
                <w:szCs w:val="19"/>
              </w:rPr>
              <w:t>volí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členem výboru pana </w:t>
            </w:r>
            <w:r>
              <w:rPr>
                <w:rFonts w:ascii="Arial" w:hAnsi="Arial" w:cs="Arial"/>
                <w:b/>
                <w:sz w:val="19"/>
                <w:szCs w:val="19"/>
              </w:rPr>
              <w:t>JUDr. Michala Krejčíka</w:t>
            </w:r>
            <w:r w:rsidRPr="0033693C">
              <w:rPr>
                <w:rFonts w:ascii="Arial" w:hAnsi="Arial" w:cs="Arial"/>
                <w:b/>
                <w:sz w:val="19"/>
                <w:szCs w:val="19"/>
              </w:rPr>
              <w:t xml:space="preserve">, nar. </w:t>
            </w:r>
            <w:r>
              <w:rPr>
                <w:rFonts w:ascii="Arial" w:hAnsi="Arial" w:cs="Arial"/>
                <w:b/>
                <w:sz w:val="19"/>
                <w:szCs w:val="19"/>
              </w:rPr>
              <w:t>4</w:t>
            </w:r>
            <w:r w:rsidRPr="0033693C">
              <w:rPr>
                <w:rFonts w:ascii="Arial" w:hAnsi="Arial" w:cs="Arial"/>
                <w:b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Pr="0033693C">
              <w:rPr>
                <w:rFonts w:ascii="Arial" w:hAnsi="Arial" w:cs="Arial"/>
                <w:b/>
                <w:sz w:val="19"/>
                <w:szCs w:val="19"/>
              </w:rPr>
              <w:t>. 19</w:t>
            </w:r>
            <w:r>
              <w:rPr>
                <w:rFonts w:ascii="Arial" w:hAnsi="Arial" w:cs="Arial"/>
                <w:b/>
                <w:sz w:val="19"/>
                <w:szCs w:val="19"/>
              </w:rPr>
              <w:t>7</w:t>
            </w:r>
            <w:r w:rsidRPr="0033693C">
              <w:rPr>
                <w:rFonts w:ascii="Arial" w:hAnsi="Arial" w:cs="Arial"/>
                <w:b/>
                <w:sz w:val="19"/>
                <w:szCs w:val="19"/>
              </w:rPr>
              <w:t>8,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bytem </w:t>
            </w:r>
            <w:r w:rsidRPr="00E4091B">
              <w:rPr>
                <w:rFonts w:ascii="Arial" w:hAnsi="Arial" w:cs="Arial"/>
                <w:sz w:val="19"/>
                <w:szCs w:val="19"/>
              </w:rPr>
              <w:t>Tryskovická 1015</w:t>
            </w:r>
            <w:r>
              <w:rPr>
                <w:rFonts w:ascii="Arial" w:hAnsi="Arial" w:cs="Arial"/>
                <w:sz w:val="19"/>
                <w:szCs w:val="19"/>
              </w:rPr>
              <w:t xml:space="preserve">/21. Praha – Čakovice, a to s dnem vzniku funkce k 20. 2. 2025. </w:t>
            </w:r>
          </w:p>
          <w:p w14:paraId="2D1086CB" w14:textId="55662088" w:rsidR="00F22B07" w:rsidRPr="0001312A" w:rsidRDefault="00F22B07" w:rsidP="000A001C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14:paraId="6E0FE5B9" w14:textId="77777777" w:rsidR="00F22B07" w:rsidRDefault="00F22B07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ECCB16" w14:textId="77777777" w:rsidR="00F22B07" w:rsidRDefault="00F22B07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01C" w14:paraId="4EA30A53" w14:textId="77777777" w:rsidTr="00E15281">
        <w:tc>
          <w:tcPr>
            <w:tcW w:w="421" w:type="dxa"/>
          </w:tcPr>
          <w:p w14:paraId="7C9D201D" w14:textId="7EF7BBED" w:rsidR="000A001C" w:rsidRDefault="000A001C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079" w:type="dxa"/>
          </w:tcPr>
          <w:p w14:paraId="11D875BB" w14:textId="77777777" w:rsidR="000A001C" w:rsidRPr="00E4091B" w:rsidRDefault="000A001C" w:rsidP="000A00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091B">
              <w:rPr>
                <w:rFonts w:ascii="Arial" w:hAnsi="Arial" w:cs="Arial"/>
                <w:b/>
                <w:sz w:val="19"/>
                <w:szCs w:val="19"/>
              </w:rPr>
              <w:t>NÁVRH USNESENÍ:</w:t>
            </w:r>
          </w:p>
          <w:p w14:paraId="32E5E183" w14:textId="21D212E3" w:rsidR="000A001C" w:rsidRPr="000A001C" w:rsidRDefault="000A001C" w:rsidP="000A001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Shromáždění </w:t>
            </w:r>
            <w:r w:rsidRPr="00E4091B">
              <w:rPr>
                <w:rFonts w:ascii="Arial" w:hAnsi="Arial" w:cs="Arial"/>
                <w:sz w:val="19"/>
                <w:szCs w:val="19"/>
              </w:rPr>
              <w:t>Společenství vlastníků domu Tryskovická 1015, IČ 081 220 32</w:t>
            </w:r>
            <w:r w:rsidRPr="00E4091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0D4A8B">
              <w:rPr>
                <w:rFonts w:ascii="Arial" w:hAnsi="Arial" w:cs="Arial"/>
                <w:b/>
                <w:sz w:val="19"/>
                <w:szCs w:val="19"/>
              </w:rPr>
              <w:t>volí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členem výboru pana </w:t>
            </w:r>
            <w:r>
              <w:rPr>
                <w:rFonts w:ascii="Arial" w:hAnsi="Arial" w:cs="Arial"/>
                <w:b/>
                <w:sz w:val="19"/>
                <w:szCs w:val="19"/>
              </w:rPr>
              <w:t>Ing. Michala Dočekala</w:t>
            </w:r>
            <w:r w:rsidRPr="0033693C">
              <w:rPr>
                <w:rFonts w:ascii="Arial" w:hAnsi="Arial" w:cs="Arial"/>
                <w:b/>
                <w:sz w:val="19"/>
                <w:szCs w:val="19"/>
              </w:rPr>
              <w:t xml:space="preserve">, nar. </w:t>
            </w: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Pr="0033693C">
              <w:rPr>
                <w:rFonts w:ascii="Arial" w:hAnsi="Arial" w:cs="Arial"/>
                <w:b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sz w:val="19"/>
                <w:szCs w:val="19"/>
              </w:rPr>
              <w:t>4</w:t>
            </w:r>
            <w:r w:rsidRPr="0033693C">
              <w:rPr>
                <w:rFonts w:ascii="Arial" w:hAnsi="Arial" w:cs="Arial"/>
                <w:b/>
                <w:sz w:val="19"/>
                <w:szCs w:val="19"/>
              </w:rPr>
              <w:t>. 198</w:t>
            </w:r>
            <w:r>
              <w:rPr>
                <w:rFonts w:ascii="Arial" w:hAnsi="Arial" w:cs="Arial"/>
                <w:b/>
                <w:sz w:val="19"/>
                <w:szCs w:val="19"/>
              </w:rPr>
              <w:t>5</w:t>
            </w:r>
            <w:r w:rsidRPr="0033693C">
              <w:rPr>
                <w:rFonts w:ascii="Arial" w:hAnsi="Arial" w:cs="Arial"/>
                <w:b/>
                <w:sz w:val="19"/>
                <w:szCs w:val="19"/>
              </w:rPr>
              <w:t>,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bytem </w:t>
            </w:r>
            <w:r w:rsidRPr="00E4091B">
              <w:rPr>
                <w:rFonts w:ascii="Arial" w:hAnsi="Arial" w:cs="Arial"/>
                <w:sz w:val="19"/>
                <w:szCs w:val="19"/>
              </w:rPr>
              <w:t>Tryskovická 1015</w:t>
            </w:r>
            <w:r>
              <w:rPr>
                <w:rFonts w:ascii="Arial" w:hAnsi="Arial" w:cs="Arial"/>
                <w:sz w:val="19"/>
                <w:szCs w:val="19"/>
              </w:rPr>
              <w:t xml:space="preserve">/21. Praha – Čakovice, a to s dnem vzniku funkce k 20. 2. 2025. </w:t>
            </w:r>
          </w:p>
        </w:tc>
        <w:tc>
          <w:tcPr>
            <w:tcW w:w="851" w:type="dxa"/>
          </w:tcPr>
          <w:p w14:paraId="38092480" w14:textId="77777777" w:rsidR="000A001C" w:rsidRDefault="000A001C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CA0808" w14:textId="77777777" w:rsidR="000A001C" w:rsidRDefault="000A001C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81" w14:paraId="1AE31B04" w14:textId="77777777" w:rsidTr="00E15281">
        <w:tc>
          <w:tcPr>
            <w:tcW w:w="421" w:type="dxa"/>
          </w:tcPr>
          <w:p w14:paraId="549D8A5B" w14:textId="77777777" w:rsidR="00E15281" w:rsidRDefault="00E15281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CB2819" w14:textId="77777777" w:rsidR="00E15281" w:rsidRDefault="00E15281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14:paraId="28CE36A7" w14:textId="77777777" w:rsidR="00E15281" w:rsidRPr="00E4091B" w:rsidRDefault="00E15281" w:rsidP="000A00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0A1369E8" w14:textId="77777777" w:rsidR="00E15281" w:rsidRDefault="00E15281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D29677" w14:textId="77777777" w:rsidR="00E15281" w:rsidRDefault="00E15281" w:rsidP="006624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4917F6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58292CA8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1503D" wp14:editId="23664A92">
                <wp:simplePos x="0" y="0"/>
                <wp:positionH relativeFrom="column">
                  <wp:posOffset>4127500</wp:posOffset>
                </wp:positionH>
                <wp:positionV relativeFrom="paragraph">
                  <wp:posOffset>43180</wp:posOffset>
                </wp:positionV>
                <wp:extent cx="2546350" cy="1155700"/>
                <wp:effectExtent l="0" t="0" r="25400" b="2540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1155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8CE18" w14:textId="7D0277C8" w:rsidR="00F22B07" w:rsidRPr="00745EC7" w:rsidRDefault="00F22B07" w:rsidP="00F22B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POKUD NEMŮŽETE OSOBNĚ A NECHCETE NIKOHO POVĚŘOVAT, </w:t>
                            </w:r>
                            <w:r w:rsidRPr="0001312A">
                              <w:rPr>
                                <w:rFonts w:ascii="Arial" w:hAnsi="Arial" w:cs="Arial"/>
                              </w:rPr>
                              <w:t>VYPL</w:t>
                            </w:r>
                            <w:r>
                              <w:rPr>
                                <w:rFonts w:ascii="Arial" w:hAnsi="Arial" w:cs="Arial"/>
                              </w:rPr>
                              <w:t>ŇTE TENTO LÍSTEK A</w:t>
                            </w:r>
                            <w:r w:rsidRPr="0001312A">
                              <w:rPr>
                                <w:rFonts w:ascii="Arial" w:hAnsi="Arial" w:cs="Arial"/>
                              </w:rPr>
                              <w:t xml:space="preserve"> PODEPSAN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Ý </w:t>
                            </w:r>
                            <w:r w:rsidRPr="00745E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VHOĎTE DO SCHRÁNKY SVJ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nebo pošlete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scan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na vybor@dumazalka.cz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150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25pt;margin-top:3.4pt;width:200.5pt;height: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" fillcolor="#d8d8d8 [2732]" strokeweight="1.5pt">
                <v:textbox>
                  <w:txbxContent>
                    <w:p w14:paraId="3A68CE18" w14:textId="7D0277C8" w:rsidR="00F22B07" w:rsidRPr="00745EC7" w:rsidRDefault="00F22B07" w:rsidP="00F22B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POKUD NEMŮŽETE OSOBNĚ A NECHCETE NIKOHO POVĚŘOVAT, </w:t>
                      </w:r>
                      <w:r w:rsidRPr="0001312A">
                        <w:rPr>
                          <w:rFonts w:ascii="Arial" w:hAnsi="Arial" w:cs="Arial"/>
                        </w:rPr>
                        <w:t>VYPL</w:t>
                      </w:r>
                      <w:r>
                        <w:rPr>
                          <w:rFonts w:ascii="Arial" w:hAnsi="Arial" w:cs="Arial"/>
                        </w:rPr>
                        <w:t>ŇTE TENTO LÍSTEK A</w:t>
                      </w:r>
                      <w:r w:rsidRPr="0001312A">
                        <w:rPr>
                          <w:rFonts w:ascii="Arial" w:hAnsi="Arial" w:cs="Arial"/>
                        </w:rPr>
                        <w:t xml:space="preserve"> PODEPSAN</w:t>
                      </w:r>
                      <w:r>
                        <w:rPr>
                          <w:rFonts w:ascii="Arial" w:hAnsi="Arial" w:cs="Arial"/>
                        </w:rPr>
                        <w:t xml:space="preserve">Ý </w:t>
                      </w:r>
                      <w:r w:rsidRPr="00745EC7">
                        <w:rPr>
                          <w:rFonts w:ascii="Arial" w:hAnsi="Arial" w:cs="Arial"/>
                          <w:b/>
                          <w:bCs/>
                        </w:rPr>
                        <w:t>VHOĎTE DO SCHRÁNKY SVJ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nebo pošlete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scan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na vybor@dumazalka.cz</w:t>
                      </w:r>
                    </w:p>
                  </w:txbxContent>
                </v:textbox>
              </v:shape>
            </w:pict>
          </mc:Fallback>
        </mc:AlternateContent>
      </w:r>
    </w:p>
    <w:p w14:paraId="3EA30ABD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V …………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>…….. dne …………………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 xml:space="preserve">. </w:t>
      </w:r>
    </w:p>
    <w:p w14:paraId="0FDFC91C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1732DF7C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15B46740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……………………………………………. ……………………………………………. </w:t>
      </w:r>
    </w:p>
    <w:p w14:paraId="44E9B580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i/>
          <w:iCs/>
          <w:sz w:val="20"/>
          <w:szCs w:val="20"/>
        </w:rPr>
        <w:t xml:space="preserve">(podpis vlastníka) </w:t>
      </w:r>
      <w:proofErr w:type="gramStart"/>
      <w:r w:rsidRPr="00F801E4">
        <w:rPr>
          <w:rFonts w:ascii="Arial" w:hAnsi="Arial" w:cs="Arial"/>
          <w:i/>
          <w:iCs/>
          <w:sz w:val="20"/>
          <w:szCs w:val="20"/>
        </w:rPr>
        <w:t>( podpis</w:t>
      </w:r>
      <w:proofErr w:type="gramEnd"/>
      <w:r w:rsidRPr="00F801E4">
        <w:rPr>
          <w:rFonts w:ascii="Arial" w:hAnsi="Arial" w:cs="Arial"/>
          <w:i/>
          <w:iCs/>
          <w:sz w:val="20"/>
          <w:szCs w:val="20"/>
        </w:rPr>
        <w:t xml:space="preserve"> spoluvlastníka) </w:t>
      </w:r>
      <w:r>
        <w:rPr>
          <w:rFonts w:ascii="Arial" w:hAnsi="Arial" w:cs="Arial"/>
          <w:i/>
          <w:iCs/>
          <w:sz w:val="20"/>
          <w:szCs w:val="20"/>
        </w:rPr>
        <w:t>– nemusí být ověřen</w:t>
      </w:r>
    </w:p>
    <w:p w14:paraId="54E4D2A1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32E8EA61" w14:textId="77777777" w:rsidR="00F22B07" w:rsidRPr="00F801E4" w:rsidRDefault="00F22B07" w:rsidP="00F22B07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 w:rsidRPr="00F801E4">
        <w:rPr>
          <w:rFonts w:ascii="Arial" w:hAnsi="Arial" w:cs="Arial"/>
          <w:b/>
          <w:bCs/>
          <w:sz w:val="40"/>
          <w:szCs w:val="40"/>
        </w:rPr>
        <w:lastRenderedPageBreak/>
        <w:t>PLNÁ MOC</w:t>
      </w:r>
    </w:p>
    <w:p w14:paraId="2C744981" w14:textId="77777777" w:rsidR="00F22B07" w:rsidRPr="00F801E4" w:rsidRDefault="00F22B07" w:rsidP="00F22B07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0434B189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Já (My) </w:t>
      </w:r>
    </w:p>
    <w:p w14:paraId="748B75CF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25338A60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1. </w:t>
      </w:r>
      <w:r w:rsidRPr="00F801E4">
        <w:rPr>
          <w:rFonts w:ascii="Arial" w:hAnsi="Arial" w:cs="Arial"/>
          <w:i/>
          <w:iCs/>
          <w:sz w:val="20"/>
          <w:szCs w:val="20"/>
        </w:rPr>
        <w:t xml:space="preserve">(jméno vlastníka) </w:t>
      </w:r>
      <w:r w:rsidRPr="00F801E4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>.………</w:t>
      </w:r>
      <w:r>
        <w:rPr>
          <w:rFonts w:ascii="Arial" w:hAnsi="Arial" w:cs="Arial"/>
          <w:sz w:val="20"/>
          <w:szCs w:val="20"/>
        </w:rPr>
        <w:t>…….……………</w:t>
      </w:r>
      <w:r w:rsidRPr="00F801E4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801E4">
        <w:rPr>
          <w:rFonts w:ascii="Arial" w:hAnsi="Arial" w:cs="Arial"/>
          <w:sz w:val="20"/>
          <w:szCs w:val="20"/>
        </w:rPr>
        <w:t>nar. ……………………</w:t>
      </w:r>
      <w:r>
        <w:rPr>
          <w:rFonts w:ascii="Arial" w:hAnsi="Arial" w:cs="Arial"/>
          <w:sz w:val="20"/>
          <w:szCs w:val="20"/>
        </w:rPr>
        <w:t>….</w:t>
      </w:r>
      <w:r w:rsidRPr="00F801E4">
        <w:rPr>
          <w:rFonts w:ascii="Arial" w:hAnsi="Arial" w:cs="Arial"/>
          <w:sz w:val="20"/>
          <w:szCs w:val="20"/>
        </w:rPr>
        <w:t xml:space="preserve">, </w:t>
      </w:r>
    </w:p>
    <w:p w14:paraId="4550483C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33F00AF3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2. </w:t>
      </w:r>
      <w:r w:rsidRPr="00F801E4">
        <w:rPr>
          <w:rFonts w:ascii="Arial" w:hAnsi="Arial" w:cs="Arial"/>
          <w:i/>
          <w:iCs/>
          <w:sz w:val="20"/>
          <w:szCs w:val="20"/>
        </w:rPr>
        <w:t xml:space="preserve">(jméno spoluvlastníka) </w:t>
      </w:r>
      <w:r w:rsidRPr="00F801E4">
        <w:rPr>
          <w:rFonts w:ascii="Arial" w:hAnsi="Arial" w:cs="Arial"/>
          <w:sz w:val="20"/>
          <w:szCs w:val="20"/>
        </w:rPr>
        <w:t>……………………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>.…………</w:t>
      </w:r>
      <w:r>
        <w:rPr>
          <w:rFonts w:ascii="Arial" w:hAnsi="Arial" w:cs="Arial"/>
          <w:sz w:val="20"/>
          <w:szCs w:val="20"/>
        </w:rPr>
        <w:t>……………</w:t>
      </w:r>
      <w:r w:rsidRPr="00F801E4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801E4">
        <w:rPr>
          <w:rFonts w:ascii="Arial" w:hAnsi="Arial" w:cs="Arial"/>
          <w:sz w:val="20"/>
          <w:szCs w:val="20"/>
        </w:rPr>
        <w:t xml:space="preserve">nar. ………………………., </w:t>
      </w:r>
    </w:p>
    <w:p w14:paraId="1AE0EE5C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42251058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trvale bytem: </w:t>
      </w:r>
    </w:p>
    <w:p w14:paraId="22F0E067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0DDDA07E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1. ulice, č. p. a město: ……………………………………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 xml:space="preserve">……….………………………....., </w:t>
      </w:r>
    </w:p>
    <w:p w14:paraId="0A62C9C8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0AE3C67D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2. ulice, č. p. a město: ……………………………………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 xml:space="preserve">……….………………………....., </w:t>
      </w:r>
    </w:p>
    <w:p w14:paraId="5F42722A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13229D69" w14:textId="77777777" w:rsidR="00F22B07" w:rsidRPr="00F801E4" w:rsidRDefault="00F22B07" w:rsidP="00F22B0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jako vlastník (spoluvlastníci) jednotky č</w:t>
      </w:r>
      <w:r>
        <w:rPr>
          <w:rFonts w:ascii="Arial" w:hAnsi="Arial" w:cs="Arial"/>
          <w:sz w:val="20"/>
          <w:szCs w:val="20"/>
        </w:rPr>
        <w:t>íslo</w:t>
      </w:r>
      <w:r w:rsidRPr="00F801E4">
        <w:rPr>
          <w:rFonts w:ascii="Arial" w:hAnsi="Arial" w:cs="Arial"/>
          <w:sz w:val="20"/>
          <w:szCs w:val="20"/>
        </w:rPr>
        <w:t xml:space="preserve"> 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>…</w:t>
      </w:r>
    </w:p>
    <w:p w14:paraId="31FD8B0E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66CC5D9E" w14:textId="77777777" w:rsidR="00F22B07" w:rsidRPr="00F801E4" w:rsidRDefault="00F22B07" w:rsidP="00F22B0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na adrese Tryskovická 105/21, Praha - Čakovice,</w:t>
      </w:r>
    </w:p>
    <w:p w14:paraId="493065D1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60BEE096" w14:textId="77777777" w:rsidR="00F22B07" w:rsidRDefault="00F22B07" w:rsidP="00F22B0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zmocňuji (zmocňujeme) tímto pana/paní</w:t>
      </w:r>
    </w:p>
    <w:p w14:paraId="15BAB648" w14:textId="77777777" w:rsidR="00F22B07" w:rsidRPr="00F801E4" w:rsidRDefault="00F22B07" w:rsidP="00F22B0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6EFAF30" w14:textId="77777777" w:rsidR="00F22B07" w:rsidRDefault="00F22B07" w:rsidP="00F22B0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420A5C5" w14:textId="77777777" w:rsidR="00F22B07" w:rsidRPr="00F801E4" w:rsidRDefault="00F22B07" w:rsidP="00F22B0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…………………………………………….…………….……</w:t>
      </w:r>
    </w:p>
    <w:p w14:paraId="13844E89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55C59AAF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18CC1F44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nar.: …………………………, trvale</w:t>
      </w:r>
      <w:r>
        <w:rPr>
          <w:rFonts w:ascii="Arial" w:hAnsi="Arial" w:cs="Arial"/>
          <w:sz w:val="20"/>
          <w:szCs w:val="20"/>
        </w:rPr>
        <w:t xml:space="preserve"> </w:t>
      </w:r>
      <w:r w:rsidRPr="00F801E4">
        <w:rPr>
          <w:rFonts w:ascii="Arial" w:hAnsi="Arial" w:cs="Arial"/>
          <w:sz w:val="20"/>
          <w:szCs w:val="20"/>
        </w:rPr>
        <w:t>bytem……………………………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>.…………………………….</w:t>
      </w:r>
    </w:p>
    <w:p w14:paraId="69D8388F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26FEC362" w14:textId="77777777" w:rsidR="00F22B07" w:rsidRDefault="00F22B07" w:rsidP="00F22B0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69A3CA1" w14:textId="77777777" w:rsidR="00F22B07" w:rsidRPr="00F801E4" w:rsidRDefault="00F22B07" w:rsidP="00F22B0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k zastupování, včetně hlasování, v souvislosti s jednáním vlastníků jednotek na Shromáždění vlastníků „</w:t>
      </w:r>
      <w:r w:rsidRPr="00A049F7">
        <w:rPr>
          <w:rFonts w:ascii="Arial" w:hAnsi="Arial" w:cs="Arial"/>
          <w:sz w:val="20"/>
          <w:szCs w:val="20"/>
        </w:rPr>
        <w:t>Společenství vlastníků domu Tryskovická 1015</w:t>
      </w:r>
      <w:r w:rsidRPr="00F801E4">
        <w:rPr>
          <w:rFonts w:ascii="Arial" w:hAnsi="Arial" w:cs="Arial"/>
          <w:sz w:val="20"/>
          <w:szCs w:val="20"/>
        </w:rPr>
        <w:t>“.</w:t>
      </w:r>
    </w:p>
    <w:p w14:paraId="36149E8B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5012FADC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032EA4E4" w14:textId="2F2887E4" w:rsidR="00F22B07" w:rsidRPr="00F801E4" w:rsidRDefault="00F22B07" w:rsidP="00F22B0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Tato plná moc platí pouze pro </w:t>
      </w:r>
      <w:r>
        <w:rPr>
          <w:rFonts w:ascii="Arial" w:hAnsi="Arial" w:cs="Arial"/>
          <w:sz w:val="20"/>
          <w:szCs w:val="20"/>
        </w:rPr>
        <w:t xml:space="preserve">zasedání shromáždění </w:t>
      </w:r>
      <w:r w:rsidRPr="00A049F7">
        <w:rPr>
          <w:rFonts w:ascii="Arial" w:hAnsi="Arial" w:cs="Arial"/>
          <w:sz w:val="20"/>
          <w:szCs w:val="20"/>
        </w:rPr>
        <w:t>Společenství vlastníků domu Tryskovická 1015, IČ 081 220 32</w:t>
      </w:r>
      <w:r>
        <w:rPr>
          <w:rFonts w:ascii="Arial" w:hAnsi="Arial" w:cs="Arial"/>
          <w:sz w:val="20"/>
          <w:szCs w:val="20"/>
        </w:rPr>
        <w:t xml:space="preserve">, svolané na </w:t>
      </w:r>
      <w:r w:rsidRPr="00F801E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 w:rsidRPr="00F801E4">
        <w:rPr>
          <w:rFonts w:ascii="Arial" w:hAnsi="Arial" w:cs="Arial"/>
          <w:sz w:val="20"/>
          <w:szCs w:val="20"/>
        </w:rPr>
        <w:t xml:space="preserve">n </w:t>
      </w:r>
      <w:r w:rsidR="00E15281">
        <w:rPr>
          <w:rFonts w:ascii="Arial" w:hAnsi="Arial" w:cs="Arial"/>
          <w:sz w:val="20"/>
          <w:szCs w:val="20"/>
        </w:rPr>
        <w:t>6</w:t>
      </w:r>
      <w:r w:rsidRPr="00F801E4">
        <w:rPr>
          <w:rFonts w:ascii="Arial" w:hAnsi="Arial" w:cs="Arial"/>
          <w:sz w:val="20"/>
          <w:szCs w:val="20"/>
        </w:rPr>
        <w:t xml:space="preserve">. </w:t>
      </w:r>
      <w:r w:rsidR="00E15281">
        <w:rPr>
          <w:rFonts w:ascii="Arial" w:hAnsi="Arial" w:cs="Arial"/>
          <w:sz w:val="20"/>
          <w:szCs w:val="20"/>
        </w:rPr>
        <w:t>2</w:t>
      </w:r>
      <w:r w:rsidRPr="00F801E4">
        <w:rPr>
          <w:rFonts w:ascii="Arial" w:hAnsi="Arial" w:cs="Arial"/>
          <w:sz w:val="20"/>
          <w:szCs w:val="20"/>
        </w:rPr>
        <w:t>. 20</w:t>
      </w:r>
      <w:r>
        <w:rPr>
          <w:rFonts w:ascii="Arial" w:hAnsi="Arial" w:cs="Arial"/>
          <w:sz w:val="20"/>
          <w:szCs w:val="20"/>
        </w:rPr>
        <w:t>2</w:t>
      </w:r>
      <w:r w:rsidR="00E15281">
        <w:rPr>
          <w:rFonts w:ascii="Arial" w:hAnsi="Arial" w:cs="Arial"/>
          <w:sz w:val="20"/>
          <w:szCs w:val="20"/>
        </w:rPr>
        <w:t>5</w:t>
      </w:r>
      <w:r w:rsidRPr="00F801E4">
        <w:rPr>
          <w:rFonts w:ascii="Arial" w:hAnsi="Arial" w:cs="Arial"/>
          <w:sz w:val="20"/>
          <w:szCs w:val="20"/>
        </w:rPr>
        <w:t xml:space="preserve">. </w:t>
      </w:r>
    </w:p>
    <w:p w14:paraId="2F785F93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37F74C58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25389075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V …………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>…….. dne …………………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 xml:space="preserve">. </w:t>
      </w:r>
    </w:p>
    <w:p w14:paraId="060A8CBC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5DC5AC90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0379E6DC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769A3187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……………………………………………. ……………………………………………. </w:t>
      </w:r>
    </w:p>
    <w:p w14:paraId="146AFD4F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i/>
          <w:iCs/>
          <w:sz w:val="20"/>
          <w:szCs w:val="20"/>
        </w:rPr>
        <w:t xml:space="preserve">(podpis vlastníka) </w:t>
      </w:r>
      <w:proofErr w:type="gramStart"/>
      <w:r w:rsidRPr="00F801E4">
        <w:rPr>
          <w:rFonts w:ascii="Arial" w:hAnsi="Arial" w:cs="Arial"/>
          <w:i/>
          <w:iCs/>
          <w:sz w:val="20"/>
          <w:szCs w:val="20"/>
        </w:rPr>
        <w:t>( podpis</w:t>
      </w:r>
      <w:proofErr w:type="gramEnd"/>
      <w:r w:rsidRPr="00F801E4">
        <w:rPr>
          <w:rFonts w:ascii="Arial" w:hAnsi="Arial" w:cs="Arial"/>
          <w:i/>
          <w:iCs/>
          <w:sz w:val="20"/>
          <w:szCs w:val="20"/>
        </w:rPr>
        <w:t xml:space="preserve"> spoluvlastníka) </w:t>
      </w:r>
      <w:r>
        <w:rPr>
          <w:rFonts w:ascii="Arial" w:hAnsi="Arial" w:cs="Arial"/>
          <w:i/>
          <w:iCs/>
          <w:sz w:val="20"/>
          <w:szCs w:val="20"/>
        </w:rPr>
        <w:t>– nemusí být ověřen</w:t>
      </w:r>
    </w:p>
    <w:p w14:paraId="67847D83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60D0052C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2763491F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Tuto plnou moc přijímám. </w:t>
      </w:r>
    </w:p>
    <w:p w14:paraId="26F8DF76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34A18A5C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3445B2C1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70E76CF4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V …………</w:t>
      </w:r>
      <w:proofErr w:type="gramStart"/>
      <w:r w:rsidRPr="00F801E4">
        <w:rPr>
          <w:rFonts w:ascii="Arial" w:hAnsi="Arial" w:cs="Arial"/>
          <w:sz w:val="20"/>
          <w:szCs w:val="20"/>
        </w:rPr>
        <w:t>…….</w:t>
      </w:r>
      <w:proofErr w:type="gramEnd"/>
      <w:r w:rsidRPr="00F801E4">
        <w:rPr>
          <w:rFonts w:ascii="Arial" w:hAnsi="Arial" w:cs="Arial"/>
          <w:sz w:val="20"/>
          <w:szCs w:val="20"/>
        </w:rPr>
        <w:t xml:space="preserve">….. dne ……………………… </w:t>
      </w:r>
    </w:p>
    <w:p w14:paraId="794BBA7B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693E0BF9" w14:textId="77777777" w:rsidR="00F22B07" w:rsidRDefault="00F22B07" w:rsidP="00F22B07">
      <w:pPr>
        <w:pStyle w:val="Default"/>
        <w:rPr>
          <w:rFonts w:ascii="Arial" w:hAnsi="Arial" w:cs="Arial"/>
          <w:sz w:val="20"/>
          <w:szCs w:val="20"/>
        </w:rPr>
      </w:pPr>
    </w:p>
    <w:p w14:paraId="0C5E4313" w14:textId="77777777" w:rsidR="00F22B07" w:rsidRPr="00F801E4" w:rsidRDefault="00F22B07" w:rsidP="00F22B07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……………………………………………. </w:t>
      </w:r>
    </w:p>
    <w:p w14:paraId="173FEDCC" w14:textId="77777777" w:rsidR="00F22B07" w:rsidRPr="00F801E4" w:rsidRDefault="00F22B07" w:rsidP="00F22B07">
      <w:pPr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(podpis zástupce</w:t>
      </w:r>
    </w:p>
    <w:p w14:paraId="2C70EDC0" w14:textId="77777777" w:rsidR="00F22B07" w:rsidRDefault="00F22B07" w:rsidP="00580B2D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50687591" w14:textId="1988133D" w:rsidR="00240B9C" w:rsidRDefault="00F22B07" w:rsidP="00580B2D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6CB87" wp14:editId="5331BBCA">
                <wp:simplePos x="0" y="0"/>
                <wp:positionH relativeFrom="column">
                  <wp:posOffset>4076700</wp:posOffset>
                </wp:positionH>
                <wp:positionV relativeFrom="paragraph">
                  <wp:posOffset>114300</wp:posOffset>
                </wp:positionV>
                <wp:extent cx="2546350" cy="1155700"/>
                <wp:effectExtent l="0" t="0" r="25400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1155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1E897" w14:textId="5E5A8646" w:rsidR="00F22B07" w:rsidRPr="00745EC7" w:rsidRDefault="00F22B07" w:rsidP="00F22B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POKUD NEMŮŽETE OSOBNĚ A CHCETE NĚKOHO POVĚŘIT, </w:t>
                            </w:r>
                            <w:r w:rsidRPr="0001312A">
                              <w:rPr>
                                <w:rFonts w:ascii="Arial" w:hAnsi="Arial" w:cs="Arial"/>
                              </w:rPr>
                              <w:t>VYPL</w:t>
                            </w:r>
                            <w:r>
                              <w:rPr>
                                <w:rFonts w:ascii="Arial" w:hAnsi="Arial" w:cs="Arial"/>
                              </w:rPr>
                              <w:t>ŇTE PLNOU MOC A</w:t>
                            </w:r>
                            <w:r w:rsidRPr="0001312A">
                              <w:rPr>
                                <w:rFonts w:ascii="Arial" w:hAnsi="Arial" w:cs="Arial"/>
                              </w:rPr>
                              <w:t xml:space="preserve"> PODEPSAN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OU </w:t>
                            </w:r>
                            <w:r w:rsidRPr="00745E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VHOĎTE DO SCHRÁNKY SVJ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nebo pošlete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scan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na vybor@dumazalka.cz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6CB87" id="Textové pole 3" o:spid="_x0000_s1027" type="#_x0000_t202" style="position:absolute;left:0;text-align:left;margin-left:321pt;margin-top:9pt;width:200.5pt;height:9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" fillcolor="#d8d8d8 [2732]" strokeweight="1.5pt">
                <v:textbox>
                  <w:txbxContent>
                    <w:p w14:paraId="1F71E897" w14:textId="5E5A8646" w:rsidR="00F22B07" w:rsidRPr="00745EC7" w:rsidRDefault="00F22B07" w:rsidP="00F22B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POKUD NEMŮŽETE OSOBNĚ A CHCETE NĚKOHO POVĚŘIT, </w:t>
                      </w:r>
                      <w:r w:rsidRPr="0001312A">
                        <w:rPr>
                          <w:rFonts w:ascii="Arial" w:hAnsi="Arial" w:cs="Arial"/>
                        </w:rPr>
                        <w:t>VYPL</w:t>
                      </w:r>
                      <w:r>
                        <w:rPr>
                          <w:rFonts w:ascii="Arial" w:hAnsi="Arial" w:cs="Arial"/>
                        </w:rPr>
                        <w:t>ŇTE PLNOU MOC A</w:t>
                      </w:r>
                      <w:r w:rsidRPr="0001312A">
                        <w:rPr>
                          <w:rFonts w:ascii="Arial" w:hAnsi="Arial" w:cs="Arial"/>
                        </w:rPr>
                        <w:t xml:space="preserve"> PODEPSAN</w:t>
                      </w:r>
                      <w:r>
                        <w:rPr>
                          <w:rFonts w:ascii="Arial" w:hAnsi="Arial" w:cs="Arial"/>
                        </w:rPr>
                        <w:t xml:space="preserve">OU </w:t>
                      </w:r>
                      <w:r w:rsidRPr="00745EC7">
                        <w:rPr>
                          <w:rFonts w:ascii="Arial" w:hAnsi="Arial" w:cs="Arial"/>
                          <w:b/>
                          <w:bCs/>
                        </w:rPr>
                        <w:t>VHOĎTE DO SCHRÁNKY SVJ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nebo pošlete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scan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na vybor@dumazalka.cz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0B9C" w:rsidSect="00580B2D">
      <w:footerReference w:type="default" r:id="rId15"/>
      <w:pgSz w:w="11906" w:h="16838"/>
      <w:pgMar w:top="720" w:right="720" w:bottom="720" w:left="720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06FE1" w14:textId="77777777" w:rsidR="007E775E" w:rsidRDefault="007E775E" w:rsidP="00DE6B7D">
      <w:pPr>
        <w:spacing w:after="0" w:line="240" w:lineRule="auto"/>
      </w:pPr>
      <w:r>
        <w:separator/>
      </w:r>
    </w:p>
  </w:endnote>
  <w:endnote w:type="continuationSeparator" w:id="0">
    <w:p w14:paraId="2D015B33" w14:textId="77777777" w:rsidR="007E775E" w:rsidRDefault="007E775E" w:rsidP="00DE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433726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117C48A" w14:textId="096A2737" w:rsidR="00CB3967" w:rsidRPr="00CB3967" w:rsidRDefault="00CB3967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CB3967">
          <w:rPr>
            <w:rFonts w:ascii="Arial" w:hAnsi="Arial" w:cs="Arial"/>
            <w:sz w:val="18"/>
            <w:szCs w:val="18"/>
          </w:rPr>
          <w:fldChar w:fldCharType="begin"/>
        </w:r>
        <w:r w:rsidRPr="00CB3967">
          <w:rPr>
            <w:rFonts w:ascii="Arial" w:hAnsi="Arial" w:cs="Arial"/>
            <w:sz w:val="18"/>
            <w:szCs w:val="18"/>
          </w:rPr>
          <w:instrText>PAGE   \* MERGEFORMAT</w:instrText>
        </w:r>
        <w:r w:rsidRPr="00CB3967">
          <w:rPr>
            <w:rFonts w:ascii="Arial" w:hAnsi="Arial" w:cs="Arial"/>
            <w:sz w:val="18"/>
            <w:szCs w:val="18"/>
          </w:rPr>
          <w:fldChar w:fldCharType="separate"/>
        </w:r>
        <w:r w:rsidRPr="00CB3967">
          <w:rPr>
            <w:rFonts w:ascii="Arial" w:hAnsi="Arial" w:cs="Arial"/>
            <w:sz w:val="18"/>
            <w:szCs w:val="18"/>
          </w:rPr>
          <w:t>2</w:t>
        </w:r>
        <w:r w:rsidRPr="00CB396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FB16243" w14:textId="77777777" w:rsidR="00CB3967" w:rsidRDefault="00CB3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3721" w14:textId="77777777" w:rsidR="007E775E" w:rsidRDefault="007E775E" w:rsidP="00DE6B7D">
      <w:pPr>
        <w:spacing w:after="0" w:line="240" w:lineRule="auto"/>
      </w:pPr>
      <w:r>
        <w:separator/>
      </w:r>
    </w:p>
  </w:footnote>
  <w:footnote w:type="continuationSeparator" w:id="0">
    <w:p w14:paraId="52DEB659" w14:textId="77777777" w:rsidR="007E775E" w:rsidRDefault="007E775E" w:rsidP="00DE6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749641"/>
    <w:multiLevelType w:val="hybridMultilevel"/>
    <w:tmpl w:val="2729D129"/>
    <w:lvl w:ilvl="0" w:tplc="FFFFFFFF">
      <w:start w:val="1"/>
      <w:numFmt w:val="ideographDigital"/>
      <w:lvlText w:val=""/>
      <w:lvlJc w:val="left"/>
    </w:lvl>
    <w:lvl w:ilvl="1" w:tplc="6345A18C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113214"/>
    <w:multiLevelType w:val="hybridMultilevel"/>
    <w:tmpl w:val="6F544E8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BA0F14"/>
    <w:multiLevelType w:val="hybridMultilevel"/>
    <w:tmpl w:val="1ABC0CC0"/>
    <w:lvl w:ilvl="0" w:tplc="E7904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7AD7"/>
    <w:multiLevelType w:val="hybridMultilevel"/>
    <w:tmpl w:val="E15040D6"/>
    <w:lvl w:ilvl="0" w:tplc="085E5EA8">
      <w:start w:val="1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8B74DD3"/>
    <w:multiLevelType w:val="hybridMultilevel"/>
    <w:tmpl w:val="B010F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E48"/>
    <w:multiLevelType w:val="hybridMultilevel"/>
    <w:tmpl w:val="1ABC0CC0"/>
    <w:lvl w:ilvl="0" w:tplc="E7904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68EF"/>
    <w:multiLevelType w:val="hybridMultilevel"/>
    <w:tmpl w:val="1ABC0CC0"/>
    <w:lvl w:ilvl="0" w:tplc="E7904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B2E6D"/>
    <w:multiLevelType w:val="hybridMultilevel"/>
    <w:tmpl w:val="6F544E8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EE481E"/>
    <w:multiLevelType w:val="hybridMultilevel"/>
    <w:tmpl w:val="1ABC0CC0"/>
    <w:lvl w:ilvl="0" w:tplc="E7904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4A61"/>
    <w:multiLevelType w:val="hybridMultilevel"/>
    <w:tmpl w:val="1ABC0CC0"/>
    <w:lvl w:ilvl="0" w:tplc="E7904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56D4F"/>
    <w:multiLevelType w:val="hybridMultilevel"/>
    <w:tmpl w:val="1ABC0CC0"/>
    <w:lvl w:ilvl="0" w:tplc="E7904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272A2"/>
    <w:multiLevelType w:val="hybridMultilevel"/>
    <w:tmpl w:val="1ABC0CC0"/>
    <w:lvl w:ilvl="0" w:tplc="E7904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E07F6"/>
    <w:multiLevelType w:val="hybridMultilevel"/>
    <w:tmpl w:val="55C4A788"/>
    <w:lvl w:ilvl="0" w:tplc="80AE1D24">
      <w:start w:val="1"/>
      <w:numFmt w:val="lowerLetter"/>
      <w:lvlText w:val="%1)"/>
      <w:lvlJc w:val="left"/>
      <w:pPr>
        <w:ind w:left="10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83789"/>
    <w:multiLevelType w:val="hybridMultilevel"/>
    <w:tmpl w:val="1ABC0CC0"/>
    <w:lvl w:ilvl="0" w:tplc="E7904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D2C5A"/>
    <w:multiLevelType w:val="hybridMultilevel"/>
    <w:tmpl w:val="1ABC0CC0"/>
    <w:lvl w:ilvl="0" w:tplc="E7904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574A3"/>
    <w:multiLevelType w:val="multilevel"/>
    <w:tmpl w:val="C904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282639"/>
    <w:multiLevelType w:val="hybridMultilevel"/>
    <w:tmpl w:val="6F544E8E"/>
    <w:lvl w:ilvl="0" w:tplc="04050017">
      <w:start w:val="1"/>
      <w:numFmt w:val="lowerLetter"/>
      <w:lvlText w:val="%1)"/>
      <w:lvlJc w:val="left"/>
      <w:pPr>
        <w:ind w:left="2629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5774C7F"/>
    <w:multiLevelType w:val="hybridMultilevel"/>
    <w:tmpl w:val="1ABC0CC0"/>
    <w:lvl w:ilvl="0" w:tplc="E7904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96EDE"/>
    <w:multiLevelType w:val="hybridMultilevel"/>
    <w:tmpl w:val="1E76FD0C"/>
    <w:lvl w:ilvl="0" w:tplc="7ABAA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D145C"/>
    <w:multiLevelType w:val="hybridMultilevel"/>
    <w:tmpl w:val="7486DA86"/>
    <w:lvl w:ilvl="0" w:tplc="D1F05D1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02AEA"/>
    <w:multiLevelType w:val="hybridMultilevel"/>
    <w:tmpl w:val="2E3ACDDE"/>
    <w:lvl w:ilvl="0" w:tplc="100E6506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B2FB5"/>
    <w:multiLevelType w:val="hybridMultilevel"/>
    <w:tmpl w:val="72603310"/>
    <w:lvl w:ilvl="0" w:tplc="747C19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08FFA"/>
    <w:multiLevelType w:val="hybridMultilevel"/>
    <w:tmpl w:val="42EA1A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C7C051A"/>
    <w:multiLevelType w:val="hybridMultilevel"/>
    <w:tmpl w:val="6F544E8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20564622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2714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4970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05467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89699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5057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9321204">
    <w:abstractNumId w:val="15"/>
  </w:num>
  <w:num w:numId="8" w16cid:durableId="52697486">
    <w:abstractNumId w:val="4"/>
  </w:num>
  <w:num w:numId="9" w16cid:durableId="1970285817">
    <w:abstractNumId w:val="1"/>
  </w:num>
  <w:num w:numId="10" w16cid:durableId="1162235163">
    <w:abstractNumId w:val="13"/>
  </w:num>
  <w:num w:numId="11" w16cid:durableId="1485899589">
    <w:abstractNumId w:val="9"/>
  </w:num>
  <w:num w:numId="12" w16cid:durableId="382171543">
    <w:abstractNumId w:val="21"/>
  </w:num>
  <w:num w:numId="13" w16cid:durableId="1433740193">
    <w:abstractNumId w:val="18"/>
  </w:num>
  <w:num w:numId="14" w16cid:durableId="1427506240">
    <w:abstractNumId w:val="2"/>
  </w:num>
  <w:num w:numId="15" w16cid:durableId="796601514">
    <w:abstractNumId w:val="5"/>
  </w:num>
  <w:num w:numId="16" w16cid:durableId="90467678">
    <w:abstractNumId w:val="6"/>
  </w:num>
  <w:num w:numId="17" w16cid:durableId="1302922397">
    <w:abstractNumId w:val="8"/>
  </w:num>
  <w:num w:numId="18" w16cid:durableId="414521021">
    <w:abstractNumId w:val="10"/>
  </w:num>
  <w:num w:numId="19" w16cid:durableId="1956134339">
    <w:abstractNumId w:val="17"/>
  </w:num>
  <w:num w:numId="20" w16cid:durableId="685131135">
    <w:abstractNumId w:val="0"/>
  </w:num>
  <w:num w:numId="21" w16cid:durableId="1894609634">
    <w:abstractNumId w:val="22"/>
  </w:num>
  <w:num w:numId="22" w16cid:durableId="707341314">
    <w:abstractNumId w:val="11"/>
  </w:num>
  <w:num w:numId="23" w16cid:durableId="767774216">
    <w:abstractNumId w:val="14"/>
  </w:num>
  <w:num w:numId="24" w16cid:durableId="153957068">
    <w:abstractNumId w:val="19"/>
  </w:num>
  <w:num w:numId="25" w16cid:durableId="628127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3D"/>
    <w:rsid w:val="00005077"/>
    <w:rsid w:val="00010492"/>
    <w:rsid w:val="0002017F"/>
    <w:rsid w:val="0002799B"/>
    <w:rsid w:val="000452EE"/>
    <w:rsid w:val="000520B9"/>
    <w:rsid w:val="000573D9"/>
    <w:rsid w:val="00064A57"/>
    <w:rsid w:val="0008302D"/>
    <w:rsid w:val="00083703"/>
    <w:rsid w:val="00090D75"/>
    <w:rsid w:val="000A001C"/>
    <w:rsid w:val="000B1A3A"/>
    <w:rsid w:val="000D0162"/>
    <w:rsid w:val="000D2986"/>
    <w:rsid w:val="000D4A8B"/>
    <w:rsid w:val="000E3621"/>
    <w:rsid w:val="000F6FB7"/>
    <w:rsid w:val="00102150"/>
    <w:rsid w:val="00135127"/>
    <w:rsid w:val="001576C0"/>
    <w:rsid w:val="0016156E"/>
    <w:rsid w:val="00166BD0"/>
    <w:rsid w:val="00180A02"/>
    <w:rsid w:val="001A1069"/>
    <w:rsid w:val="001B1EB3"/>
    <w:rsid w:val="001C4C7E"/>
    <w:rsid w:val="001E680F"/>
    <w:rsid w:val="001F5393"/>
    <w:rsid w:val="002121F6"/>
    <w:rsid w:val="002260F2"/>
    <w:rsid w:val="002314CD"/>
    <w:rsid w:val="00234F13"/>
    <w:rsid w:val="00234FCC"/>
    <w:rsid w:val="00237932"/>
    <w:rsid w:val="00240B9C"/>
    <w:rsid w:val="002427B9"/>
    <w:rsid w:val="002508CF"/>
    <w:rsid w:val="00254722"/>
    <w:rsid w:val="0027101E"/>
    <w:rsid w:val="00281D65"/>
    <w:rsid w:val="002876FE"/>
    <w:rsid w:val="002923DD"/>
    <w:rsid w:val="0029373B"/>
    <w:rsid w:val="002B7441"/>
    <w:rsid w:val="002C4736"/>
    <w:rsid w:val="00306600"/>
    <w:rsid w:val="003103D6"/>
    <w:rsid w:val="0033693C"/>
    <w:rsid w:val="003460D2"/>
    <w:rsid w:val="00392DE0"/>
    <w:rsid w:val="0039627A"/>
    <w:rsid w:val="003A0745"/>
    <w:rsid w:val="003F3EA8"/>
    <w:rsid w:val="0041466E"/>
    <w:rsid w:val="004312F5"/>
    <w:rsid w:val="004536A0"/>
    <w:rsid w:val="004712E1"/>
    <w:rsid w:val="004928C9"/>
    <w:rsid w:val="004A6BA2"/>
    <w:rsid w:val="004D48F3"/>
    <w:rsid w:val="005173F4"/>
    <w:rsid w:val="00523C42"/>
    <w:rsid w:val="00527855"/>
    <w:rsid w:val="00534A0B"/>
    <w:rsid w:val="005474D5"/>
    <w:rsid w:val="00563B9B"/>
    <w:rsid w:val="00580B2D"/>
    <w:rsid w:val="005838F4"/>
    <w:rsid w:val="00594D01"/>
    <w:rsid w:val="005A4C77"/>
    <w:rsid w:val="005B1926"/>
    <w:rsid w:val="005C0E63"/>
    <w:rsid w:val="005F7D7D"/>
    <w:rsid w:val="00600E93"/>
    <w:rsid w:val="00611D8D"/>
    <w:rsid w:val="00637339"/>
    <w:rsid w:val="00672628"/>
    <w:rsid w:val="00684B71"/>
    <w:rsid w:val="00691D26"/>
    <w:rsid w:val="006A34BB"/>
    <w:rsid w:val="006C0C88"/>
    <w:rsid w:val="006C4D13"/>
    <w:rsid w:val="006E23C2"/>
    <w:rsid w:val="006E69BC"/>
    <w:rsid w:val="0070461F"/>
    <w:rsid w:val="00727A21"/>
    <w:rsid w:val="00736B57"/>
    <w:rsid w:val="00774CB5"/>
    <w:rsid w:val="007B4C2E"/>
    <w:rsid w:val="007C10EA"/>
    <w:rsid w:val="007C2970"/>
    <w:rsid w:val="007D1CED"/>
    <w:rsid w:val="007E3BBB"/>
    <w:rsid w:val="007E775E"/>
    <w:rsid w:val="007F6958"/>
    <w:rsid w:val="0082741E"/>
    <w:rsid w:val="008360D3"/>
    <w:rsid w:val="00843EC9"/>
    <w:rsid w:val="0085227F"/>
    <w:rsid w:val="00860674"/>
    <w:rsid w:val="00863045"/>
    <w:rsid w:val="00864285"/>
    <w:rsid w:val="00864EAE"/>
    <w:rsid w:val="00896901"/>
    <w:rsid w:val="008A2354"/>
    <w:rsid w:val="008A77E2"/>
    <w:rsid w:val="008B1848"/>
    <w:rsid w:val="008B20BF"/>
    <w:rsid w:val="008B37C7"/>
    <w:rsid w:val="008B4374"/>
    <w:rsid w:val="008C797E"/>
    <w:rsid w:val="008E4D38"/>
    <w:rsid w:val="0091542A"/>
    <w:rsid w:val="00932413"/>
    <w:rsid w:val="009671CF"/>
    <w:rsid w:val="00983A53"/>
    <w:rsid w:val="009D2BCB"/>
    <w:rsid w:val="009F0630"/>
    <w:rsid w:val="00A049F7"/>
    <w:rsid w:val="00A15B3D"/>
    <w:rsid w:val="00A2243F"/>
    <w:rsid w:val="00A32C44"/>
    <w:rsid w:val="00A37822"/>
    <w:rsid w:val="00A54AFE"/>
    <w:rsid w:val="00A710FF"/>
    <w:rsid w:val="00A71AF3"/>
    <w:rsid w:val="00A751F7"/>
    <w:rsid w:val="00A76A77"/>
    <w:rsid w:val="00A823D6"/>
    <w:rsid w:val="00A86FF8"/>
    <w:rsid w:val="00A95CE5"/>
    <w:rsid w:val="00AB5B80"/>
    <w:rsid w:val="00AC7F38"/>
    <w:rsid w:val="00AD515C"/>
    <w:rsid w:val="00B00422"/>
    <w:rsid w:val="00B163D1"/>
    <w:rsid w:val="00B316C8"/>
    <w:rsid w:val="00B32A37"/>
    <w:rsid w:val="00B44AAB"/>
    <w:rsid w:val="00B53E8C"/>
    <w:rsid w:val="00B5534B"/>
    <w:rsid w:val="00B55A3F"/>
    <w:rsid w:val="00B60102"/>
    <w:rsid w:val="00B60550"/>
    <w:rsid w:val="00B64984"/>
    <w:rsid w:val="00B946A2"/>
    <w:rsid w:val="00BC1B07"/>
    <w:rsid w:val="00BF2784"/>
    <w:rsid w:val="00C144B0"/>
    <w:rsid w:val="00C15F91"/>
    <w:rsid w:val="00C45D8C"/>
    <w:rsid w:val="00C467A1"/>
    <w:rsid w:val="00C47D7E"/>
    <w:rsid w:val="00C513E0"/>
    <w:rsid w:val="00C57DA6"/>
    <w:rsid w:val="00C711D6"/>
    <w:rsid w:val="00C8082E"/>
    <w:rsid w:val="00C8181E"/>
    <w:rsid w:val="00CB3967"/>
    <w:rsid w:val="00CB70F1"/>
    <w:rsid w:val="00CB79B3"/>
    <w:rsid w:val="00CC63DA"/>
    <w:rsid w:val="00CD0183"/>
    <w:rsid w:val="00CD604D"/>
    <w:rsid w:val="00CD64C7"/>
    <w:rsid w:val="00CE34ED"/>
    <w:rsid w:val="00CE439F"/>
    <w:rsid w:val="00CE51AA"/>
    <w:rsid w:val="00CE596B"/>
    <w:rsid w:val="00CF495E"/>
    <w:rsid w:val="00D32C98"/>
    <w:rsid w:val="00D71BBF"/>
    <w:rsid w:val="00D72DA8"/>
    <w:rsid w:val="00D7527A"/>
    <w:rsid w:val="00D95C65"/>
    <w:rsid w:val="00DA4C90"/>
    <w:rsid w:val="00DA4D84"/>
    <w:rsid w:val="00DB752F"/>
    <w:rsid w:val="00DC159C"/>
    <w:rsid w:val="00DD4686"/>
    <w:rsid w:val="00DE5991"/>
    <w:rsid w:val="00DE6B7D"/>
    <w:rsid w:val="00DF23DF"/>
    <w:rsid w:val="00E15281"/>
    <w:rsid w:val="00E17F91"/>
    <w:rsid w:val="00E263C1"/>
    <w:rsid w:val="00E30E9D"/>
    <w:rsid w:val="00E334EB"/>
    <w:rsid w:val="00E36F7B"/>
    <w:rsid w:val="00E4091B"/>
    <w:rsid w:val="00E5012F"/>
    <w:rsid w:val="00E519B5"/>
    <w:rsid w:val="00E63ED5"/>
    <w:rsid w:val="00E8699B"/>
    <w:rsid w:val="00EA2AEA"/>
    <w:rsid w:val="00EA61D2"/>
    <w:rsid w:val="00EC3053"/>
    <w:rsid w:val="00EE05FF"/>
    <w:rsid w:val="00EE58E9"/>
    <w:rsid w:val="00EE7740"/>
    <w:rsid w:val="00F00E08"/>
    <w:rsid w:val="00F131FB"/>
    <w:rsid w:val="00F22B07"/>
    <w:rsid w:val="00F348E3"/>
    <w:rsid w:val="00F36F60"/>
    <w:rsid w:val="00F46ACE"/>
    <w:rsid w:val="00F70532"/>
    <w:rsid w:val="00F7557D"/>
    <w:rsid w:val="00F848A4"/>
    <w:rsid w:val="00F95F2B"/>
    <w:rsid w:val="00FF30E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AB37E"/>
  <w15:chartTrackingRefBased/>
  <w15:docId w15:val="{EAADC5AF-B934-4A21-ABC9-628B594E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B1926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C15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15F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15F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C15F9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F9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6B7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6B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B192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B1926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1926"/>
    <w:rPr>
      <w:strike w:val="0"/>
      <w:dstrike w:val="0"/>
      <w:color w:val="2386BE"/>
      <w:u w:val="none"/>
      <w:effect w:val="none"/>
      <w:shd w:val="clear" w:color="auto" w:fill="auto"/>
    </w:rPr>
  </w:style>
  <w:style w:type="character" w:styleId="Zdraznn">
    <w:name w:val="Emphasis"/>
    <w:basedOn w:val="Standardnpsmoodstavce"/>
    <w:uiPriority w:val="20"/>
    <w:qFormat/>
    <w:rsid w:val="005B192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B192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underline2">
    <w:name w:val="nounderline2"/>
    <w:basedOn w:val="Standardnpsmoodstavce"/>
    <w:rsid w:val="00E334EB"/>
  </w:style>
  <w:style w:type="character" w:customStyle="1" w:styleId="preformatted">
    <w:name w:val="preformatted"/>
    <w:basedOn w:val="Standardnpsmoodstavce"/>
    <w:rsid w:val="00E334EB"/>
  </w:style>
  <w:style w:type="character" w:customStyle="1" w:styleId="nowrap">
    <w:name w:val="nowrap"/>
    <w:basedOn w:val="Standardnpsmoodstavce"/>
    <w:rsid w:val="00E334EB"/>
  </w:style>
  <w:style w:type="character" w:styleId="Nevyeenzmnka">
    <w:name w:val="Unresolved Mention"/>
    <w:basedOn w:val="Standardnpsmoodstavce"/>
    <w:uiPriority w:val="99"/>
    <w:semiHidden/>
    <w:unhideWhenUsed/>
    <w:rsid w:val="00E36F7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B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967"/>
  </w:style>
  <w:style w:type="paragraph" w:styleId="Zpat">
    <w:name w:val="footer"/>
    <w:basedOn w:val="Normln"/>
    <w:link w:val="ZpatChar"/>
    <w:uiPriority w:val="99"/>
    <w:unhideWhenUsed/>
    <w:rsid w:val="00CB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967"/>
  </w:style>
  <w:style w:type="paragraph" w:customStyle="1" w:styleId="Default">
    <w:name w:val="Default"/>
    <w:rsid w:val="000201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-wm-msonormal">
    <w:name w:val="-wm-msonormal"/>
    <w:basedOn w:val="Normln"/>
    <w:rsid w:val="00D3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2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"/>
    <w:basedOn w:val="Normln"/>
    <w:link w:val="ZkladntextChar"/>
    <w:rsid w:val="000104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0104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84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040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5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51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09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8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98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611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947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1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8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5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62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39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37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27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48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124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43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796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2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3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70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8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35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56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7335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42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26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945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57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43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02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7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7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08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354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69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8503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umazalk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umazal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872CD-FC7A-415B-9950-DA24846122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f3a7fa7-9df8-4fa4-80b7-28bea0bfc012}" enabled="1" method="Privilege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2062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Krejčík Michal</dc:creator>
  <cp:keywords/>
  <dc:description/>
  <cp:lastModifiedBy>Krejčík Michal</cp:lastModifiedBy>
  <cp:revision>5</cp:revision>
  <cp:lastPrinted>2022-05-29T13:35:00Z</cp:lastPrinted>
  <dcterms:created xsi:type="dcterms:W3CDTF">2024-06-01T21:11:00Z</dcterms:created>
  <dcterms:modified xsi:type="dcterms:W3CDTF">2025-01-21T17:20:00Z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3a7fa7-9df8-4fa4-80b7-28bea0bfc012_Enabled">
    <vt:lpwstr>true</vt:lpwstr>
  </property>
  <property fmtid="{D5CDD505-2E9C-101B-9397-08002B2CF9AE}" pid="3" name="MSIP_Label_4f3a7fa7-9df8-4fa4-80b7-28bea0bfc012_SetDate">
    <vt:lpwstr>2020-10-15T17:21:30Z</vt:lpwstr>
  </property>
  <property fmtid="{D5CDD505-2E9C-101B-9397-08002B2CF9AE}" pid="4" name="MSIP_Label_4f3a7fa7-9df8-4fa4-80b7-28bea0bfc012_Method">
    <vt:lpwstr>Privileged</vt:lpwstr>
  </property>
  <property fmtid="{D5CDD505-2E9C-101B-9397-08002B2CF9AE}" pid="5" name="MSIP_Label_4f3a7fa7-9df8-4fa4-80b7-28bea0bfc012_Name">
    <vt:lpwstr>Public</vt:lpwstr>
  </property>
  <property fmtid="{D5CDD505-2E9C-101B-9397-08002B2CF9AE}" pid="6" name="MSIP_Label_4f3a7fa7-9df8-4fa4-80b7-28bea0bfc012_SiteId">
    <vt:lpwstr>b287c0b1-6968-4dc8-9732-8d00f2760e89</vt:lpwstr>
  </property>
  <property fmtid="{D5CDD505-2E9C-101B-9397-08002B2CF9AE}" pid="7" name="MSIP_Label_4f3a7fa7-9df8-4fa4-80b7-28bea0bfc012_ActionId">
    <vt:lpwstr>4ba14f65-730f-481c-b61f-5f198fa94980</vt:lpwstr>
  </property>
  <property fmtid="{D5CDD505-2E9C-101B-9397-08002B2CF9AE}" pid="8" name="MSIP_Label_4f3a7fa7-9df8-4fa4-80b7-28bea0bfc012_ContentBits">
    <vt:lpwstr>0</vt:lpwstr>
  </property>
</Properties>
</file>